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F0CDA" w14:textId="77777777" w:rsidR="00A67FB9" w:rsidRDefault="00A67FB9" w:rsidP="00A67FB9">
      <w:pPr>
        <w:pStyle w:val="BodyText1"/>
        <w:tabs>
          <w:tab w:val="left" w:pos="12900"/>
        </w:tabs>
        <w:spacing w:after="0"/>
        <w:ind w:right="196"/>
        <w:jc w:val="left"/>
        <w:rPr>
          <w:szCs w:val="22"/>
        </w:rPr>
      </w:pPr>
    </w:p>
    <w:p w14:paraId="74DCCB4D" w14:textId="77777777" w:rsidR="00AA3060" w:rsidRDefault="00AA3060" w:rsidP="00A67FB9">
      <w:pPr>
        <w:pStyle w:val="BodyText1"/>
        <w:spacing w:after="0"/>
        <w:jc w:val="left"/>
        <w:rPr>
          <w:szCs w:val="22"/>
        </w:rPr>
        <w:sectPr w:rsidR="00AA3060" w:rsidSect="00AE3AAA">
          <w:headerReference w:type="default" r:id="rId8"/>
          <w:footerReference w:type="default" r:id="rId9"/>
          <w:headerReference w:type="first" r:id="rId10"/>
          <w:footerReference w:type="first" r:id="rId11"/>
          <w:pgSz w:w="16838" w:h="11906" w:orient="landscape"/>
          <w:pgMar w:top="1418" w:right="1440" w:bottom="851" w:left="1440" w:header="708" w:footer="0" w:gutter="0"/>
          <w:pgNumType w:start="1"/>
          <w:cols w:space="708"/>
          <w:titlePg/>
          <w:docGrid w:linePitch="360"/>
        </w:sectPr>
      </w:pPr>
    </w:p>
    <w:p w14:paraId="55704D72" w14:textId="77777777" w:rsidR="00A67FB9" w:rsidRPr="00A67FB9" w:rsidRDefault="00A67FB9" w:rsidP="00A67FB9">
      <w:pPr>
        <w:pStyle w:val="BodyText1"/>
        <w:spacing w:after="0"/>
        <w:jc w:val="left"/>
        <w:rPr>
          <w:szCs w:val="22"/>
        </w:rPr>
      </w:pPr>
      <w:r w:rsidRPr="00A67FB9">
        <w:rPr>
          <w:szCs w:val="22"/>
        </w:rPr>
        <w:t xml:space="preserve">The Australian dairy industry has developed the </w:t>
      </w:r>
      <w:r w:rsidR="007C0120" w:rsidRPr="007C0120">
        <w:rPr>
          <w:b/>
          <w:szCs w:val="22"/>
        </w:rPr>
        <w:t>Share Dairy Farming in Australia - Model Code of Practice</w:t>
      </w:r>
      <w:r w:rsidR="007C0120" w:rsidRPr="00017D04">
        <w:rPr>
          <w:b/>
          <w:sz w:val="24"/>
        </w:rPr>
        <w:t xml:space="preserve"> </w:t>
      </w:r>
      <w:r w:rsidRPr="00F85C34">
        <w:rPr>
          <w:b/>
          <w:szCs w:val="22"/>
        </w:rPr>
        <w:t>with guidelines and tools</w:t>
      </w:r>
      <w:r w:rsidRPr="00A67FB9">
        <w:rPr>
          <w:szCs w:val="22"/>
        </w:rPr>
        <w:t xml:space="preserve"> for assessing and establishing share farming arrangements. </w:t>
      </w:r>
    </w:p>
    <w:p w14:paraId="5057EDA6" w14:textId="77777777" w:rsidR="00A67FB9" w:rsidRPr="00A67FB9" w:rsidRDefault="00A67FB9" w:rsidP="00A67FB9">
      <w:pPr>
        <w:pStyle w:val="BodyText1"/>
        <w:spacing w:after="0"/>
        <w:jc w:val="left"/>
        <w:rPr>
          <w:szCs w:val="22"/>
        </w:rPr>
      </w:pPr>
    </w:p>
    <w:p w14:paraId="5844CDF9" w14:textId="77777777" w:rsidR="00A67FB9" w:rsidRPr="00A67FB9" w:rsidRDefault="00A67FB9" w:rsidP="00A67FB9">
      <w:pPr>
        <w:pStyle w:val="BodyText1"/>
        <w:spacing w:after="0"/>
        <w:jc w:val="left"/>
        <w:rPr>
          <w:szCs w:val="22"/>
        </w:rPr>
      </w:pPr>
      <w:r w:rsidRPr="00A67FB9">
        <w:rPr>
          <w:szCs w:val="22"/>
        </w:rPr>
        <w:t>The best agreements are always the ones that are prepared to suit each farm situation.</w:t>
      </w:r>
    </w:p>
    <w:p w14:paraId="629EAD09" w14:textId="77777777" w:rsidR="00A67FB9" w:rsidRPr="00A67FB9" w:rsidRDefault="00A67FB9" w:rsidP="00A67FB9">
      <w:pPr>
        <w:pStyle w:val="BodyText1"/>
        <w:spacing w:after="0"/>
        <w:jc w:val="left"/>
        <w:rPr>
          <w:b/>
          <w:szCs w:val="22"/>
        </w:rPr>
      </w:pPr>
      <w:r w:rsidRPr="00A67FB9">
        <w:rPr>
          <w:b/>
          <w:szCs w:val="22"/>
        </w:rPr>
        <w:tab/>
      </w:r>
      <w:r w:rsidRPr="00A67FB9">
        <w:rPr>
          <w:b/>
          <w:szCs w:val="22"/>
        </w:rPr>
        <w:tab/>
      </w:r>
      <w:r w:rsidRPr="00A67FB9">
        <w:rPr>
          <w:b/>
          <w:szCs w:val="22"/>
        </w:rPr>
        <w:tab/>
      </w:r>
    </w:p>
    <w:p w14:paraId="7C611B77" w14:textId="77777777" w:rsidR="007C0120" w:rsidRDefault="00A67FB9" w:rsidP="004812DB">
      <w:pPr>
        <w:pStyle w:val="BodyText1"/>
        <w:numPr>
          <w:ilvl w:val="0"/>
          <w:numId w:val="16"/>
        </w:numPr>
        <w:spacing w:after="0"/>
        <w:jc w:val="left"/>
        <w:rPr>
          <w:b/>
          <w:szCs w:val="22"/>
        </w:rPr>
      </w:pPr>
      <w:bookmarkStart w:id="0" w:name="_Toc382935061"/>
      <w:r w:rsidRPr="007C0120">
        <w:rPr>
          <w:szCs w:val="22"/>
        </w:rPr>
        <w:t>Check if the arrangement is fair and affordable for all p</w:t>
      </w:r>
      <w:r w:rsidR="00D870D5">
        <w:rPr>
          <w:szCs w:val="22"/>
        </w:rPr>
        <w:t>arties, using the Fairness and A</w:t>
      </w:r>
      <w:r w:rsidRPr="007C0120">
        <w:rPr>
          <w:szCs w:val="22"/>
        </w:rPr>
        <w:t xml:space="preserve">ffordability </w:t>
      </w:r>
      <w:r w:rsidRPr="007C0120">
        <w:rPr>
          <w:b/>
          <w:szCs w:val="22"/>
        </w:rPr>
        <w:t>Calculator</w:t>
      </w:r>
      <w:bookmarkEnd w:id="0"/>
      <w:r w:rsidRPr="007C0120">
        <w:rPr>
          <w:b/>
          <w:szCs w:val="22"/>
        </w:rPr>
        <w:t xml:space="preserve">    </w:t>
      </w:r>
      <w:bookmarkStart w:id="1" w:name="_Toc382935062"/>
    </w:p>
    <w:p w14:paraId="3467A555" w14:textId="77777777" w:rsidR="00A67FB9" w:rsidRPr="007C0120" w:rsidRDefault="00A67FB9" w:rsidP="004812DB">
      <w:pPr>
        <w:pStyle w:val="BodyText1"/>
        <w:numPr>
          <w:ilvl w:val="0"/>
          <w:numId w:val="16"/>
        </w:numPr>
        <w:spacing w:after="0"/>
        <w:jc w:val="left"/>
        <w:rPr>
          <w:b/>
          <w:szCs w:val="22"/>
        </w:rPr>
      </w:pPr>
      <w:r w:rsidRPr="007C0120">
        <w:rPr>
          <w:szCs w:val="22"/>
        </w:rPr>
        <w:t>Assess the arrangement</w:t>
      </w:r>
      <w:bookmarkEnd w:id="1"/>
      <w:r w:rsidRPr="007C0120">
        <w:rPr>
          <w:szCs w:val="22"/>
        </w:rPr>
        <w:t xml:space="preserve"> from a legal perspective, using the </w:t>
      </w:r>
      <w:r w:rsidRPr="007C0120">
        <w:rPr>
          <w:b/>
          <w:szCs w:val="22"/>
        </w:rPr>
        <w:t xml:space="preserve">Test Guide </w:t>
      </w:r>
      <w:r w:rsidRPr="007C0120">
        <w:rPr>
          <w:szCs w:val="22"/>
        </w:rPr>
        <w:t>tool</w:t>
      </w:r>
    </w:p>
    <w:p w14:paraId="073E8686" w14:textId="77777777" w:rsidR="00A67FB9" w:rsidRPr="007C0120" w:rsidRDefault="00A67FB9" w:rsidP="00B379F3">
      <w:pPr>
        <w:pStyle w:val="BodyText1"/>
        <w:numPr>
          <w:ilvl w:val="0"/>
          <w:numId w:val="16"/>
        </w:numPr>
        <w:spacing w:after="0"/>
        <w:jc w:val="left"/>
        <w:rPr>
          <w:szCs w:val="22"/>
        </w:rPr>
      </w:pPr>
      <w:bookmarkStart w:id="2" w:name="_Toc382935063"/>
      <w:r w:rsidRPr="007C0120">
        <w:rPr>
          <w:szCs w:val="22"/>
        </w:rPr>
        <w:t xml:space="preserve">Use this </w:t>
      </w:r>
      <w:r w:rsidRPr="007C0120">
        <w:rPr>
          <w:b/>
          <w:szCs w:val="22"/>
        </w:rPr>
        <w:t>Checklist</w:t>
      </w:r>
      <w:r w:rsidRPr="007C0120">
        <w:rPr>
          <w:szCs w:val="22"/>
        </w:rPr>
        <w:t xml:space="preserve"> to discuss the key factors in the arrangement </w:t>
      </w:r>
      <w:bookmarkEnd w:id="2"/>
    </w:p>
    <w:p w14:paraId="04BB7197" w14:textId="77777777" w:rsidR="00A67FB9" w:rsidRPr="00A67FB9" w:rsidRDefault="00A67FB9" w:rsidP="00A67FB9">
      <w:pPr>
        <w:pStyle w:val="BodyText1"/>
        <w:numPr>
          <w:ilvl w:val="0"/>
          <w:numId w:val="16"/>
        </w:numPr>
        <w:spacing w:after="0"/>
        <w:jc w:val="left"/>
        <w:rPr>
          <w:b/>
          <w:szCs w:val="22"/>
        </w:rPr>
      </w:pPr>
      <w:bookmarkStart w:id="3" w:name="_Toc382935064"/>
      <w:r w:rsidRPr="00A67FB9">
        <w:rPr>
          <w:szCs w:val="22"/>
        </w:rPr>
        <w:t>Then prepare a draft with th</w:t>
      </w:r>
      <w:r w:rsidR="00713661">
        <w:rPr>
          <w:szCs w:val="22"/>
        </w:rPr>
        <w:t>e</w:t>
      </w:r>
      <w:r w:rsidRPr="00A67FB9">
        <w:rPr>
          <w:szCs w:val="22"/>
        </w:rPr>
        <w:t xml:space="preserve"> Model share dairy farming</w:t>
      </w:r>
      <w:r w:rsidRPr="00A67FB9">
        <w:rPr>
          <w:b/>
          <w:szCs w:val="22"/>
        </w:rPr>
        <w:t xml:space="preserve"> Agreement</w:t>
      </w:r>
      <w:bookmarkEnd w:id="3"/>
      <w:r w:rsidRPr="00A67FB9">
        <w:rPr>
          <w:b/>
          <w:szCs w:val="22"/>
        </w:rPr>
        <w:t xml:space="preserve"> </w:t>
      </w:r>
    </w:p>
    <w:p w14:paraId="26015618" w14:textId="77777777" w:rsidR="00A67FB9" w:rsidRPr="00A67FB9" w:rsidRDefault="00A67FB9" w:rsidP="00A67FB9">
      <w:pPr>
        <w:pStyle w:val="BodyText1"/>
        <w:spacing w:after="0"/>
        <w:jc w:val="left"/>
        <w:rPr>
          <w:szCs w:val="22"/>
        </w:rPr>
      </w:pPr>
    </w:p>
    <w:p w14:paraId="1C509EF4" w14:textId="77777777" w:rsidR="00AA3060" w:rsidRPr="007E4F0E" w:rsidRDefault="00AA3060" w:rsidP="0060394E">
      <w:pPr>
        <w:pStyle w:val="BodyText1"/>
        <w:rPr>
          <w:szCs w:val="22"/>
        </w:rPr>
      </w:pPr>
      <w:r w:rsidRPr="007E4F0E">
        <w:rPr>
          <w:szCs w:val="22"/>
        </w:rPr>
        <w:t xml:space="preserve">This </w:t>
      </w:r>
      <w:r w:rsidR="0060394E">
        <w:rPr>
          <w:b/>
          <w:szCs w:val="22"/>
        </w:rPr>
        <w:t>C</w:t>
      </w:r>
      <w:r w:rsidRPr="0060394E">
        <w:rPr>
          <w:b/>
          <w:szCs w:val="22"/>
        </w:rPr>
        <w:t>hecklist</w:t>
      </w:r>
      <w:r w:rsidRPr="007E4F0E">
        <w:rPr>
          <w:szCs w:val="22"/>
        </w:rPr>
        <w:t xml:space="preserve"> can be used as a starting point for discussion of the elements that should be considered in a share farming arrangement. It can be used to review a current arrangement or to build a new one. </w:t>
      </w:r>
    </w:p>
    <w:p w14:paraId="5BEEAE03" w14:textId="77777777" w:rsidR="00AA3060" w:rsidRPr="00A67FB9" w:rsidRDefault="00AA3060" w:rsidP="0060394E">
      <w:pPr>
        <w:pStyle w:val="BodyText1"/>
        <w:tabs>
          <w:tab w:val="left" w:pos="12900"/>
        </w:tabs>
        <w:spacing w:after="0"/>
        <w:ind w:right="196"/>
        <w:rPr>
          <w:szCs w:val="22"/>
        </w:rPr>
      </w:pPr>
      <w:r w:rsidRPr="00A67FB9">
        <w:rPr>
          <w:szCs w:val="22"/>
        </w:rPr>
        <w:t>The basis of all good share dairy farming arrangements is mutual trust, respect and an understanding of each other’s responsibilities with incentive to develop the total enterprise. Good communication and a common ‘farming philosophy’ are very important.</w:t>
      </w:r>
    </w:p>
    <w:p w14:paraId="6E968BD8" w14:textId="77777777" w:rsidR="00AA3060" w:rsidRDefault="00AA3060" w:rsidP="0060394E">
      <w:pPr>
        <w:pStyle w:val="BodyText1"/>
        <w:spacing w:after="0"/>
        <w:rPr>
          <w:szCs w:val="22"/>
        </w:rPr>
      </w:pPr>
    </w:p>
    <w:p w14:paraId="207FC6BF" w14:textId="77777777" w:rsidR="0060394E" w:rsidRDefault="00A67FB9" w:rsidP="0060394E">
      <w:pPr>
        <w:pStyle w:val="BodyText1"/>
        <w:spacing w:after="0"/>
        <w:rPr>
          <w:szCs w:val="22"/>
        </w:rPr>
      </w:pPr>
      <w:r w:rsidRPr="00A67FB9">
        <w:rPr>
          <w:szCs w:val="22"/>
        </w:rPr>
        <w:t xml:space="preserve">It is recommended that the parties </w:t>
      </w:r>
      <w:r w:rsidRPr="007C0120">
        <w:rPr>
          <w:b/>
          <w:szCs w:val="22"/>
        </w:rPr>
        <w:t>work with a dairy adviser</w:t>
      </w:r>
      <w:r w:rsidRPr="00A67FB9">
        <w:rPr>
          <w:szCs w:val="22"/>
        </w:rPr>
        <w:t xml:space="preserve"> for these s</w:t>
      </w:r>
      <w:r w:rsidR="007C0120">
        <w:rPr>
          <w:szCs w:val="22"/>
        </w:rPr>
        <w:t>teps to develop their Agreement</w:t>
      </w:r>
      <w:r w:rsidRPr="00A67FB9">
        <w:rPr>
          <w:szCs w:val="22"/>
        </w:rPr>
        <w:t xml:space="preserve"> and then get it checked by an accountant and solicitor.</w:t>
      </w:r>
    </w:p>
    <w:p w14:paraId="60F848CE" w14:textId="77777777" w:rsidR="00A67FB9" w:rsidRPr="00A67FB9" w:rsidRDefault="00A67FB9" w:rsidP="0060394E">
      <w:pPr>
        <w:pStyle w:val="BodyText1"/>
        <w:spacing w:after="0"/>
        <w:rPr>
          <w:szCs w:val="22"/>
        </w:rPr>
      </w:pPr>
    </w:p>
    <w:p w14:paraId="2DD35B3D" w14:textId="72527B73" w:rsidR="00A67FB9" w:rsidRDefault="007C0120" w:rsidP="00687D3A">
      <w:pPr>
        <w:pStyle w:val="BodyText1"/>
        <w:spacing w:after="0"/>
        <w:jc w:val="left"/>
      </w:pPr>
      <w:r w:rsidRPr="007C0120">
        <w:rPr>
          <w:iCs w:val="0"/>
          <w:szCs w:val="22"/>
        </w:rPr>
        <w:t xml:space="preserve">For more information and to download the latest version of the Code and this </w:t>
      </w:r>
      <w:r w:rsidRPr="007C0120">
        <w:rPr>
          <w:b/>
          <w:iCs w:val="0"/>
          <w:szCs w:val="22"/>
        </w:rPr>
        <w:t>Checklist</w:t>
      </w:r>
      <w:r w:rsidRPr="007C0120">
        <w:rPr>
          <w:iCs w:val="0"/>
          <w:szCs w:val="22"/>
        </w:rPr>
        <w:t xml:space="preserve">, visit </w:t>
      </w:r>
      <w:r w:rsidR="00687D3A">
        <w:t xml:space="preserve">the Share Farming section of </w:t>
      </w:r>
      <w:hyperlink r:id="rId12" w:history="1">
        <w:r w:rsidR="00687D3A" w:rsidRPr="00643DA1">
          <w:rPr>
            <w:rStyle w:val="Hyperlink"/>
          </w:rPr>
          <w:t>www.dairyaustralia.com.au/people</w:t>
        </w:r>
      </w:hyperlink>
    </w:p>
    <w:p w14:paraId="5E986FE5" w14:textId="77777777" w:rsidR="00687D3A" w:rsidRDefault="00687D3A" w:rsidP="00687D3A">
      <w:pPr>
        <w:pStyle w:val="BodyText1"/>
        <w:spacing w:after="0"/>
        <w:jc w:val="left"/>
      </w:pPr>
    </w:p>
    <w:p w14:paraId="1DFDD605" w14:textId="77777777" w:rsidR="00687D3A" w:rsidRDefault="00687D3A" w:rsidP="00687D3A">
      <w:pPr>
        <w:pStyle w:val="BodyText1"/>
        <w:spacing w:after="0"/>
        <w:jc w:val="left"/>
      </w:pPr>
    </w:p>
    <w:p w14:paraId="0AD0C200" w14:textId="77777777" w:rsidR="00687D3A" w:rsidRDefault="00687D3A" w:rsidP="00687D3A">
      <w:pPr>
        <w:pStyle w:val="BodyText1"/>
        <w:spacing w:after="0"/>
        <w:jc w:val="left"/>
      </w:pPr>
    </w:p>
    <w:p w14:paraId="2CA71089" w14:textId="77777777" w:rsidR="00687D3A" w:rsidRDefault="00687D3A" w:rsidP="00687D3A">
      <w:pPr>
        <w:pStyle w:val="BodyText1"/>
        <w:spacing w:after="0"/>
        <w:jc w:val="left"/>
      </w:pPr>
    </w:p>
    <w:p w14:paraId="405862D6" w14:textId="77777777" w:rsidR="00687D3A" w:rsidRDefault="00687D3A" w:rsidP="00687D3A">
      <w:pPr>
        <w:pStyle w:val="BodyText1"/>
        <w:spacing w:after="0"/>
        <w:jc w:val="left"/>
      </w:pPr>
    </w:p>
    <w:p w14:paraId="08719E2D" w14:textId="77777777" w:rsidR="00687D3A" w:rsidRDefault="00687D3A" w:rsidP="00687D3A">
      <w:pPr>
        <w:pStyle w:val="BodyText1"/>
        <w:spacing w:after="0"/>
        <w:jc w:val="left"/>
      </w:pPr>
    </w:p>
    <w:p w14:paraId="398163F4" w14:textId="77777777" w:rsidR="00687D3A" w:rsidRDefault="00687D3A" w:rsidP="00687D3A">
      <w:pPr>
        <w:pStyle w:val="BodyText1"/>
        <w:spacing w:after="0"/>
        <w:jc w:val="left"/>
      </w:pPr>
    </w:p>
    <w:p w14:paraId="5AB62647" w14:textId="77777777" w:rsidR="00687D3A" w:rsidRDefault="00687D3A" w:rsidP="00687D3A">
      <w:pPr>
        <w:pStyle w:val="BodyText1"/>
        <w:spacing w:after="0"/>
        <w:jc w:val="left"/>
      </w:pPr>
    </w:p>
    <w:p w14:paraId="7E9A9D02" w14:textId="77777777" w:rsidR="00687D3A" w:rsidRDefault="00687D3A" w:rsidP="00687D3A">
      <w:pPr>
        <w:pStyle w:val="BodyText1"/>
        <w:spacing w:after="0"/>
        <w:jc w:val="left"/>
      </w:pPr>
    </w:p>
    <w:p w14:paraId="186A7F7C" w14:textId="77777777" w:rsidR="00687D3A" w:rsidRDefault="00687D3A" w:rsidP="00687D3A">
      <w:pPr>
        <w:pStyle w:val="BodyText1"/>
        <w:spacing w:after="0"/>
        <w:jc w:val="left"/>
      </w:pPr>
    </w:p>
    <w:p w14:paraId="27945996" w14:textId="77777777" w:rsidR="00687D3A" w:rsidRDefault="00687D3A" w:rsidP="00687D3A">
      <w:pPr>
        <w:pStyle w:val="BodyText1"/>
        <w:spacing w:after="0"/>
        <w:jc w:val="left"/>
      </w:pPr>
    </w:p>
    <w:p w14:paraId="310F87AC" w14:textId="77777777" w:rsidR="00687D3A" w:rsidRDefault="00687D3A" w:rsidP="00687D3A">
      <w:pPr>
        <w:pStyle w:val="BodyText1"/>
        <w:spacing w:after="0"/>
        <w:jc w:val="left"/>
      </w:pPr>
    </w:p>
    <w:p w14:paraId="6498BC0C" w14:textId="77777777" w:rsidR="00687D3A" w:rsidRDefault="00687D3A" w:rsidP="00687D3A">
      <w:pPr>
        <w:pStyle w:val="BodyText1"/>
        <w:spacing w:after="0"/>
        <w:jc w:val="left"/>
      </w:pPr>
    </w:p>
    <w:p w14:paraId="1ED0BF8E" w14:textId="77777777" w:rsidR="00687D3A" w:rsidRDefault="00687D3A" w:rsidP="00687D3A">
      <w:pPr>
        <w:pStyle w:val="BodyText1"/>
        <w:spacing w:after="0"/>
        <w:jc w:val="left"/>
      </w:pPr>
    </w:p>
    <w:p w14:paraId="1835A0C6" w14:textId="77777777" w:rsidR="00687D3A" w:rsidRDefault="00687D3A" w:rsidP="00687D3A">
      <w:pPr>
        <w:pStyle w:val="BodyText1"/>
        <w:spacing w:after="0"/>
        <w:jc w:val="left"/>
        <w:rPr>
          <w:iCs w:val="0"/>
        </w:rPr>
      </w:pPr>
    </w:p>
    <w:p w14:paraId="206001B0" w14:textId="77777777" w:rsidR="00293D80" w:rsidRDefault="00293D80" w:rsidP="00BA186F">
      <w:pPr>
        <w:pStyle w:val="BodyText1"/>
        <w:jc w:val="lef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2497"/>
        <w:gridCol w:w="11451"/>
      </w:tblGrid>
      <w:tr w:rsidR="00293D80" w14:paraId="524F4C62" w14:textId="77777777" w:rsidTr="00D6249F">
        <w:trPr>
          <w:trHeight w:val="339"/>
        </w:trPr>
        <w:tc>
          <w:tcPr>
            <w:tcW w:w="14142" w:type="dxa"/>
            <w:gridSpan w:val="2"/>
          </w:tcPr>
          <w:p w14:paraId="1E2D7E34" w14:textId="77777777" w:rsidR="00293D80" w:rsidRPr="00963915" w:rsidRDefault="00293D80" w:rsidP="00E5713D">
            <w:pPr>
              <w:pStyle w:val="BodyText1"/>
              <w:spacing w:after="0"/>
              <w:jc w:val="left"/>
              <w:rPr>
                <w:b/>
                <w:bCs/>
              </w:rPr>
            </w:pPr>
            <w:r w:rsidRPr="00963915">
              <w:rPr>
                <w:b/>
                <w:bCs/>
              </w:rPr>
              <w:lastRenderedPageBreak/>
              <w:t>PARTIES TO THE AGREEMENT</w:t>
            </w:r>
          </w:p>
        </w:tc>
      </w:tr>
      <w:tr w:rsidR="00293D80" w:rsidRPr="006D3597" w14:paraId="01828723" w14:textId="77777777" w:rsidTr="00D6249F">
        <w:trPr>
          <w:trHeight w:val="437"/>
        </w:trPr>
        <w:tc>
          <w:tcPr>
            <w:tcW w:w="2518" w:type="dxa"/>
          </w:tcPr>
          <w:p w14:paraId="47322DFB" w14:textId="77777777" w:rsidR="00293D80" w:rsidRPr="00963915" w:rsidRDefault="00E5713D" w:rsidP="00E5713D">
            <w:pPr>
              <w:pStyle w:val="BodyText1"/>
              <w:spacing w:after="0"/>
              <w:rPr>
                <w:b/>
              </w:rPr>
            </w:pPr>
            <w:r>
              <w:rPr>
                <w:b/>
              </w:rPr>
              <w:t>Owner</w:t>
            </w:r>
          </w:p>
        </w:tc>
        <w:tc>
          <w:tcPr>
            <w:tcW w:w="11624" w:type="dxa"/>
          </w:tcPr>
          <w:p w14:paraId="6B1AE2FA" w14:textId="77777777" w:rsidR="00293D80" w:rsidRDefault="00293D80" w:rsidP="00E5713D">
            <w:pPr>
              <w:pStyle w:val="BodyText1"/>
            </w:pPr>
          </w:p>
        </w:tc>
      </w:tr>
      <w:tr w:rsidR="00293D80" w14:paraId="69E5DB58" w14:textId="77777777" w:rsidTr="00D6249F">
        <w:tc>
          <w:tcPr>
            <w:tcW w:w="2518" w:type="dxa"/>
          </w:tcPr>
          <w:p w14:paraId="0786F600" w14:textId="77777777" w:rsidR="00293D80" w:rsidRDefault="00293D80" w:rsidP="00E5713D">
            <w:pPr>
              <w:pStyle w:val="BodyText1"/>
            </w:pPr>
            <w:r>
              <w:t>ABN</w:t>
            </w:r>
          </w:p>
        </w:tc>
        <w:tc>
          <w:tcPr>
            <w:tcW w:w="11624" w:type="dxa"/>
          </w:tcPr>
          <w:p w14:paraId="5F981EE3" w14:textId="77777777" w:rsidR="00293D80" w:rsidRDefault="00293D80" w:rsidP="00E5713D">
            <w:pPr>
              <w:pStyle w:val="BodyText1"/>
            </w:pPr>
          </w:p>
        </w:tc>
      </w:tr>
      <w:tr w:rsidR="00293D80" w:rsidRPr="006D3597" w14:paraId="4A9E8C6B" w14:textId="77777777" w:rsidTr="00D6249F">
        <w:tc>
          <w:tcPr>
            <w:tcW w:w="2518" w:type="dxa"/>
          </w:tcPr>
          <w:p w14:paraId="321C9E47" w14:textId="77777777" w:rsidR="00293D80" w:rsidRDefault="00293D80" w:rsidP="00E5713D">
            <w:pPr>
              <w:pStyle w:val="BodyText1"/>
            </w:pPr>
            <w:r>
              <w:t xml:space="preserve">ACN </w:t>
            </w:r>
            <w:r w:rsidRPr="00963915">
              <w:rPr>
                <w:i/>
              </w:rPr>
              <w:t>(if relevant)</w:t>
            </w:r>
          </w:p>
        </w:tc>
        <w:tc>
          <w:tcPr>
            <w:tcW w:w="11624" w:type="dxa"/>
          </w:tcPr>
          <w:p w14:paraId="0EF0E56F" w14:textId="77777777" w:rsidR="00293D80" w:rsidRDefault="00293D80" w:rsidP="00E5713D">
            <w:pPr>
              <w:pStyle w:val="BodyText1"/>
            </w:pPr>
          </w:p>
        </w:tc>
      </w:tr>
      <w:tr w:rsidR="00293D80" w14:paraId="52E884D0" w14:textId="77777777" w:rsidTr="00D6249F">
        <w:trPr>
          <w:trHeight w:val="345"/>
        </w:trPr>
        <w:tc>
          <w:tcPr>
            <w:tcW w:w="2518" w:type="dxa"/>
          </w:tcPr>
          <w:p w14:paraId="3F7DCE72" w14:textId="77777777" w:rsidR="00293D80" w:rsidRPr="00790439" w:rsidRDefault="00E5713D" w:rsidP="00E5713D">
            <w:pPr>
              <w:pStyle w:val="BodyText1"/>
              <w:rPr>
                <w:b/>
              </w:rPr>
            </w:pPr>
            <w:r>
              <w:rPr>
                <w:b/>
              </w:rPr>
              <w:t>Share farmer</w:t>
            </w:r>
          </w:p>
        </w:tc>
        <w:tc>
          <w:tcPr>
            <w:tcW w:w="11624" w:type="dxa"/>
          </w:tcPr>
          <w:p w14:paraId="5865C2A1" w14:textId="77777777" w:rsidR="00293D80" w:rsidRDefault="00293D80" w:rsidP="00E5713D">
            <w:pPr>
              <w:pStyle w:val="BodyText1"/>
            </w:pPr>
          </w:p>
        </w:tc>
      </w:tr>
      <w:tr w:rsidR="00293D80" w14:paraId="366A0DDA" w14:textId="77777777" w:rsidTr="00D6249F">
        <w:tc>
          <w:tcPr>
            <w:tcW w:w="2518" w:type="dxa"/>
          </w:tcPr>
          <w:p w14:paraId="3D3BEFBC" w14:textId="77777777" w:rsidR="00293D80" w:rsidRDefault="00293D80" w:rsidP="00E5713D">
            <w:pPr>
              <w:pStyle w:val="BodyText1"/>
            </w:pPr>
            <w:r>
              <w:t>ABN</w:t>
            </w:r>
          </w:p>
        </w:tc>
        <w:tc>
          <w:tcPr>
            <w:tcW w:w="11624" w:type="dxa"/>
          </w:tcPr>
          <w:p w14:paraId="3F68E6C6" w14:textId="77777777" w:rsidR="00293D80" w:rsidRDefault="00293D80" w:rsidP="00E5713D">
            <w:pPr>
              <w:pStyle w:val="BodyText1"/>
            </w:pPr>
          </w:p>
        </w:tc>
      </w:tr>
      <w:tr w:rsidR="00293D80" w14:paraId="4883C66E" w14:textId="77777777" w:rsidTr="00D6249F">
        <w:tc>
          <w:tcPr>
            <w:tcW w:w="2518" w:type="dxa"/>
          </w:tcPr>
          <w:p w14:paraId="1DA22875" w14:textId="77777777" w:rsidR="00293D80" w:rsidRDefault="00293D80" w:rsidP="00E5713D">
            <w:pPr>
              <w:pStyle w:val="BodyText1"/>
            </w:pPr>
            <w:r>
              <w:t xml:space="preserve">ACN </w:t>
            </w:r>
            <w:r w:rsidRPr="00963915">
              <w:rPr>
                <w:i/>
              </w:rPr>
              <w:t>(if relevant)</w:t>
            </w:r>
          </w:p>
        </w:tc>
        <w:tc>
          <w:tcPr>
            <w:tcW w:w="11624" w:type="dxa"/>
          </w:tcPr>
          <w:p w14:paraId="70F6D62F" w14:textId="77777777" w:rsidR="00293D80" w:rsidRDefault="00293D80" w:rsidP="00E5713D">
            <w:pPr>
              <w:pStyle w:val="BodyText1"/>
            </w:pPr>
          </w:p>
        </w:tc>
      </w:tr>
    </w:tbl>
    <w:p w14:paraId="02603F75" w14:textId="77777777" w:rsidR="00E5713D" w:rsidRPr="00252E1D" w:rsidRDefault="00E5713D" w:rsidP="00293D80">
      <w:pPr>
        <w:pStyle w:val="BodyText1"/>
      </w:pPr>
    </w:p>
    <w:tbl>
      <w:tblPr>
        <w:tblStyle w:val="MediumShading11"/>
        <w:tblW w:w="14175" w:type="dxa"/>
        <w:tblCellMar>
          <w:top w:w="108" w:type="dxa"/>
          <w:bottom w:w="108" w:type="dxa"/>
        </w:tblCellMar>
        <w:tblLook w:val="0620" w:firstRow="1" w:lastRow="0" w:firstColumn="0" w:lastColumn="0" w:noHBand="1" w:noVBand="1"/>
      </w:tblPr>
      <w:tblGrid>
        <w:gridCol w:w="4598"/>
        <w:gridCol w:w="1347"/>
        <w:gridCol w:w="259"/>
        <w:gridCol w:w="1984"/>
        <w:gridCol w:w="704"/>
        <w:gridCol w:w="1281"/>
        <w:gridCol w:w="1527"/>
        <w:gridCol w:w="2475"/>
      </w:tblGrid>
      <w:tr w:rsidR="00293D80" w:rsidRPr="00963915" w14:paraId="55B3A1D8" w14:textId="77777777" w:rsidTr="00054F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5"/>
          <w:tblHeader/>
        </w:trPr>
        <w:tc>
          <w:tcPr>
            <w:tcW w:w="4598" w:type="dxa"/>
          </w:tcPr>
          <w:p w14:paraId="416F28A5" w14:textId="77777777" w:rsidR="00293D80" w:rsidRPr="00963915" w:rsidRDefault="00293D80" w:rsidP="00E5713D">
            <w:pPr>
              <w:pStyle w:val="BodyText1"/>
              <w:spacing w:after="0"/>
              <w:jc w:val="left"/>
              <w:rPr>
                <w:b w:val="0"/>
                <w:bCs w:val="0"/>
                <w:iCs w:val="0"/>
              </w:rPr>
            </w:pPr>
            <w:r w:rsidRPr="00963915">
              <w:rPr>
                <w:b w:val="0"/>
                <w:bCs w:val="0"/>
                <w:iCs w:val="0"/>
              </w:rPr>
              <w:t>ISSUE TO BE ADDRESSED</w:t>
            </w:r>
          </w:p>
        </w:tc>
        <w:tc>
          <w:tcPr>
            <w:tcW w:w="9577" w:type="dxa"/>
            <w:gridSpan w:val="7"/>
          </w:tcPr>
          <w:p w14:paraId="6077242C" w14:textId="77777777" w:rsidR="00293D80" w:rsidRPr="00963915" w:rsidRDefault="00293D80" w:rsidP="00E5713D">
            <w:pPr>
              <w:pStyle w:val="BodyText1"/>
              <w:spacing w:after="0"/>
              <w:ind w:right="-392"/>
              <w:jc w:val="left"/>
              <w:rPr>
                <w:b w:val="0"/>
                <w:bCs w:val="0"/>
                <w:iCs w:val="0"/>
              </w:rPr>
            </w:pPr>
            <w:r>
              <w:rPr>
                <w:b w:val="0"/>
                <w:bCs w:val="0"/>
                <w:iCs w:val="0"/>
              </w:rPr>
              <w:t>DETAILS /  WHAT WE AGREE</w:t>
            </w:r>
          </w:p>
        </w:tc>
      </w:tr>
      <w:tr w:rsidR="00E5713D" w:rsidRPr="00963915" w14:paraId="5A7B042A" w14:textId="77777777" w:rsidTr="00054F32">
        <w:trPr>
          <w:trHeight w:val="305"/>
        </w:trPr>
        <w:tc>
          <w:tcPr>
            <w:tcW w:w="4598" w:type="dxa"/>
          </w:tcPr>
          <w:p w14:paraId="6754D0F4" w14:textId="77777777" w:rsidR="00E5713D" w:rsidRDefault="00746EE6" w:rsidP="0012016C">
            <w:pPr>
              <w:pStyle w:val="BodyText1"/>
              <w:numPr>
                <w:ilvl w:val="0"/>
                <w:numId w:val="15"/>
              </w:numPr>
              <w:jc w:val="left"/>
              <w:rPr>
                <w:b/>
              </w:rPr>
            </w:pPr>
            <w:r>
              <w:rPr>
                <w:b/>
              </w:rPr>
              <w:t>A</w:t>
            </w:r>
            <w:r w:rsidR="00E5713D">
              <w:rPr>
                <w:b/>
              </w:rPr>
              <w:t>rea</w:t>
            </w:r>
            <w:r>
              <w:rPr>
                <w:b/>
              </w:rPr>
              <w:t xml:space="preserve"> to be farmed</w:t>
            </w:r>
          </w:p>
          <w:p w14:paraId="3BE119A6" w14:textId="77777777" w:rsidR="00E5713D" w:rsidRDefault="00E5713D" w:rsidP="00E5713D">
            <w:pPr>
              <w:pStyle w:val="BodyText1"/>
              <w:jc w:val="left"/>
            </w:pPr>
            <w:r w:rsidRPr="00963915">
              <w:rPr>
                <w:b/>
              </w:rPr>
              <w:t>Description of Land</w:t>
            </w:r>
            <w:r>
              <w:t xml:space="preserve">. Is there clear identification of the land in the </w:t>
            </w:r>
            <w:r w:rsidR="00B763CE">
              <w:t>share farming</w:t>
            </w:r>
            <w:r>
              <w:t xml:space="preserve"> agreement? </w:t>
            </w:r>
          </w:p>
          <w:p w14:paraId="45A1DC8E" w14:textId="77777777" w:rsidR="00E5713D" w:rsidRDefault="00E5713D" w:rsidP="00E5713D">
            <w:pPr>
              <w:pStyle w:val="BodyText1"/>
              <w:jc w:val="left"/>
            </w:pPr>
            <w:r>
              <w:t>Have you agreed on the availability of farm buildings, structure and improvements on the property?</w:t>
            </w:r>
            <w:r>
              <w:br/>
            </w:r>
          </w:p>
          <w:p w14:paraId="6D9718F6" w14:textId="77777777" w:rsidR="00E5713D" w:rsidRPr="00871CC9" w:rsidRDefault="00E5713D" w:rsidP="00E5713D">
            <w:pPr>
              <w:pStyle w:val="BodyText1"/>
              <w:jc w:val="left"/>
            </w:pPr>
          </w:p>
        </w:tc>
        <w:tc>
          <w:tcPr>
            <w:tcW w:w="9577" w:type="dxa"/>
            <w:gridSpan w:val="7"/>
          </w:tcPr>
          <w:p w14:paraId="58A58C5A" w14:textId="77777777" w:rsidR="00E827B7" w:rsidRDefault="00E5713D" w:rsidP="00BA186F">
            <w:pPr>
              <w:pStyle w:val="BodyText1"/>
              <w:spacing w:after="0"/>
              <w:jc w:val="left"/>
            </w:pPr>
            <w:r>
              <w:t>Property name is:</w:t>
            </w:r>
            <w:r w:rsidR="00FA7B99">
              <w:t xml:space="preserve"> </w:t>
            </w:r>
          </w:p>
          <w:p w14:paraId="6206439E" w14:textId="77777777" w:rsidR="00E5713D" w:rsidRDefault="00000000" w:rsidP="00BA186F">
            <w:pPr>
              <w:pStyle w:val="BodyText1"/>
              <w:spacing w:after="0"/>
              <w:jc w:val="left"/>
            </w:pPr>
            <w:r>
              <w:pict w14:anchorId="4B0D0620">
                <v:rect id="_x0000_i1025" style="width:468.05pt;height:1pt;mso-position-vertical:absolute" o:hralign="right" o:hrstd="t" o:hr="t" fillcolor="#9d9da1" stroked="f"/>
              </w:pict>
            </w:r>
          </w:p>
          <w:p w14:paraId="255CE5F5" w14:textId="77777777" w:rsidR="00E827B7" w:rsidRDefault="00E5713D" w:rsidP="00BA186F">
            <w:pPr>
              <w:pStyle w:val="BodyText1"/>
              <w:spacing w:after="0"/>
              <w:jc w:val="left"/>
            </w:pPr>
            <w:r>
              <w:t>Location is:</w:t>
            </w:r>
            <w:r w:rsidR="00FA7B99">
              <w:t xml:space="preserve"> </w:t>
            </w:r>
          </w:p>
          <w:p w14:paraId="77EEAE82" w14:textId="77777777" w:rsidR="00E5713D" w:rsidRDefault="00000000" w:rsidP="00BA186F">
            <w:pPr>
              <w:pStyle w:val="BodyText1"/>
              <w:spacing w:after="0"/>
              <w:jc w:val="left"/>
            </w:pPr>
            <w:r>
              <w:pict w14:anchorId="4DB0CFDE">
                <v:rect id="_x0000_i1026" style="width:468.05pt;height:1pt;mso-position-vertical:absolute" o:hralign="right" o:hrstd="t" o:hr="t" fillcolor="#9d9da1" stroked="f"/>
              </w:pict>
            </w:r>
          </w:p>
          <w:p w14:paraId="1AA9AE82" w14:textId="77777777" w:rsidR="00BA186F" w:rsidRDefault="00E5713D" w:rsidP="00BA186F">
            <w:pPr>
              <w:pStyle w:val="BodyText1"/>
              <w:spacing w:after="0"/>
              <w:jc w:val="left"/>
            </w:pPr>
            <w:r>
              <w:t>Land Titles identification numbers and areas:</w:t>
            </w:r>
            <w:r w:rsidR="00FA7B99">
              <w:t xml:space="preserve"> </w:t>
            </w:r>
          </w:p>
          <w:p w14:paraId="7A987FAC" w14:textId="77777777" w:rsidR="00E5713D" w:rsidRDefault="00000000" w:rsidP="00BA186F">
            <w:pPr>
              <w:pStyle w:val="BodyText1"/>
              <w:spacing w:after="0"/>
              <w:jc w:val="left"/>
            </w:pPr>
            <w:r>
              <w:pict w14:anchorId="1323541D">
                <v:rect id="_x0000_i1027" style="width:468.05pt;height:1pt;mso-position-vertical:absolute" o:hralign="right" o:hrstd="t" o:hr="t" fillcolor="#9d9da1" stroked="f"/>
              </w:pict>
            </w:r>
          </w:p>
          <w:p w14:paraId="4766F081" w14:textId="77777777" w:rsidR="00BA186F" w:rsidRDefault="00E5713D" w:rsidP="00BA186F">
            <w:pPr>
              <w:pStyle w:val="BodyText1"/>
              <w:spacing w:after="0"/>
              <w:jc w:val="left"/>
            </w:pPr>
            <w:r>
              <w:t xml:space="preserve">Dairy area (includes dairy, sheds and house) is </w:t>
            </w:r>
            <w:bookmarkStart w:id="4" w:name="OLE_LINK3"/>
            <w:r w:rsidR="00BA186F">
              <w:t xml:space="preserve">hectares </w:t>
            </w:r>
            <w:r w:rsidR="00BA186F" w:rsidRPr="00BA186F">
              <w:rPr>
                <w:i/>
              </w:rPr>
              <w:t>(or acres)</w:t>
            </w:r>
            <w:r w:rsidR="00BA186F">
              <w:t xml:space="preserve"> </w:t>
            </w:r>
            <w:bookmarkEnd w:id="4"/>
            <w:r w:rsidR="00BA186F">
              <w:t>______________________</w:t>
            </w:r>
          </w:p>
          <w:p w14:paraId="53256AFD" w14:textId="77777777" w:rsidR="00E5713D" w:rsidRDefault="00E5713D" w:rsidP="00BA186F">
            <w:pPr>
              <w:pStyle w:val="BodyText1"/>
              <w:spacing w:after="0"/>
              <w:jc w:val="left"/>
            </w:pPr>
          </w:p>
          <w:p w14:paraId="5D865BDA" w14:textId="77777777" w:rsidR="00BA186F" w:rsidRDefault="00E5713D" w:rsidP="00BA186F">
            <w:pPr>
              <w:pStyle w:val="BodyText1"/>
              <w:spacing w:after="0"/>
              <w:jc w:val="left"/>
            </w:pPr>
            <w:r>
              <w:t>Non-milki</w:t>
            </w:r>
            <w:r w:rsidR="00BA186F">
              <w:t>ng area is __________ hectares (</w:t>
            </w:r>
            <w:r>
              <w:t>acres)</w:t>
            </w:r>
            <w:r w:rsidR="00BA186F">
              <w:t xml:space="preserve">.Turnout area is  _________ hectares (acres) </w:t>
            </w:r>
          </w:p>
          <w:p w14:paraId="067EA246" w14:textId="77777777" w:rsidR="00E5713D" w:rsidRDefault="00BA186F" w:rsidP="00BA186F">
            <w:pPr>
              <w:pStyle w:val="BodyText1"/>
              <w:spacing w:after="0"/>
              <w:jc w:val="left"/>
            </w:pPr>
            <w:r>
              <w:br/>
              <w:t xml:space="preserve">Excluded structures </w:t>
            </w:r>
          </w:p>
          <w:p w14:paraId="4324165F" w14:textId="77777777" w:rsidR="00E5713D" w:rsidRPr="00871CC9" w:rsidRDefault="00000000" w:rsidP="00BA186F">
            <w:pPr>
              <w:pStyle w:val="BodyText1"/>
              <w:spacing w:after="0"/>
              <w:jc w:val="left"/>
            </w:pPr>
            <w:r>
              <w:pict w14:anchorId="4D5E958E">
                <v:rect id="_x0000_i1028" style="width:468.05pt;height:1pt;mso-position-vertical:absolute" o:hralign="right" o:hrstd="t" o:hr="t" fillcolor="#9d9da1" stroked="f"/>
              </w:pict>
            </w:r>
          </w:p>
        </w:tc>
      </w:tr>
      <w:tr w:rsidR="00C80B6E" w:rsidRPr="00963915" w14:paraId="677FB934" w14:textId="77777777" w:rsidTr="005F3FB3">
        <w:trPr>
          <w:trHeight w:val="3750"/>
        </w:trPr>
        <w:tc>
          <w:tcPr>
            <w:tcW w:w="4598" w:type="dxa"/>
            <w:tcBorders>
              <w:bottom w:val="single" w:sz="4" w:space="0" w:color="auto"/>
            </w:tcBorders>
          </w:tcPr>
          <w:p w14:paraId="3C5BAE4D" w14:textId="77777777" w:rsidR="003E2951" w:rsidRDefault="003E2951" w:rsidP="003E2951">
            <w:pPr>
              <w:pStyle w:val="BodyText1"/>
              <w:numPr>
                <w:ilvl w:val="0"/>
                <w:numId w:val="15"/>
              </w:numPr>
              <w:jc w:val="left"/>
              <w:rPr>
                <w:b/>
              </w:rPr>
            </w:pPr>
            <w:r>
              <w:rPr>
                <w:b/>
              </w:rPr>
              <w:lastRenderedPageBreak/>
              <w:t>Water Assets</w:t>
            </w:r>
          </w:p>
          <w:p w14:paraId="243AA128" w14:textId="77777777" w:rsidR="003E2951" w:rsidRDefault="003E2951" w:rsidP="003E2951">
            <w:pPr>
              <w:pStyle w:val="BodyText1"/>
              <w:jc w:val="left"/>
            </w:pPr>
            <w:r>
              <w:rPr>
                <w:b/>
              </w:rPr>
              <w:t xml:space="preserve">Description of Water Assets.  </w:t>
            </w:r>
            <w:r>
              <w:t>Is there clear identification of the water in the share farming agreement?</w:t>
            </w:r>
          </w:p>
          <w:p w14:paraId="7845458F" w14:textId="77777777" w:rsidR="00AA3060" w:rsidRDefault="00AA3060" w:rsidP="003E2951">
            <w:pPr>
              <w:pStyle w:val="BodyText1"/>
              <w:jc w:val="left"/>
              <w:rPr>
                <w:i/>
              </w:rPr>
            </w:pPr>
          </w:p>
          <w:p w14:paraId="148A6A79" w14:textId="77777777" w:rsidR="003E2951" w:rsidRPr="00AA3060" w:rsidRDefault="00AA3060" w:rsidP="003E2951">
            <w:pPr>
              <w:pStyle w:val="BodyText1"/>
              <w:jc w:val="left"/>
              <w:rPr>
                <w:i/>
              </w:rPr>
            </w:pPr>
            <w:r>
              <w:rPr>
                <w:i/>
              </w:rPr>
              <w:t>Note: various water products are available in different regions. Discuss the products relevant to your region / situation.</w:t>
            </w:r>
          </w:p>
          <w:p w14:paraId="1D23709C" w14:textId="77777777" w:rsidR="003E2951" w:rsidRDefault="003E2951" w:rsidP="003E2951">
            <w:pPr>
              <w:pStyle w:val="BodyText1"/>
              <w:jc w:val="left"/>
            </w:pPr>
          </w:p>
          <w:p w14:paraId="73A3E38A" w14:textId="77777777" w:rsidR="003E2951" w:rsidRDefault="003E2951" w:rsidP="003E2951">
            <w:pPr>
              <w:pStyle w:val="BodyText1"/>
              <w:jc w:val="left"/>
            </w:pPr>
          </w:p>
          <w:p w14:paraId="715D2149" w14:textId="77777777" w:rsidR="00C80B6E" w:rsidRPr="00D820E9" w:rsidRDefault="00C80B6E" w:rsidP="00C80B6E">
            <w:pPr>
              <w:pStyle w:val="BodyText1"/>
              <w:jc w:val="left"/>
            </w:pPr>
          </w:p>
        </w:tc>
        <w:tc>
          <w:tcPr>
            <w:tcW w:w="9577" w:type="dxa"/>
            <w:gridSpan w:val="7"/>
            <w:tcBorders>
              <w:bottom w:val="single" w:sz="4" w:space="0" w:color="auto"/>
            </w:tcBorders>
          </w:tcPr>
          <w:p w14:paraId="1CD2ECFA" w14:textId="77777777" w:rsidR="003E2951" w:rsidRPr="003E2951" w:rsidRDefault="003E2951" w:rsidP="00746EE6">
            <w:pPr>
              <w:pStyle w:val="BodyText1"/>
              <w:jc w:val="left"/>
              <w:rPr>
                <w:u w:val="single"/>
              </w:rPr>
            </w:pPr>
            <w:r>
              <w:t>Delivery Shares attached to the property are</w:t>
            </w:r>
            <w:r w:rsidR="00746EE6">
              <w:t xml:space="preserve"> </w:t>
            </w:r>
            <w:r w:rsidR="00746EE6">
              <w:rPr>
                <w:u w:val="single"/>
              </w:rPr>
              <w:t xml:space="preserve">      </w:t>
            </w:r>
            <w:r w:rsidR="005F3FB3">
              <w:rPr>
                <w:u w:val="single"/>
              </w:rPr>
              <w:t xml:space="preserve"> </w:t>
            </w:r>
            <w:r w:rsidR="00746EE6">
              <w:rPr>
                <w:u w:val="single"/>
              </w:rPr>
              <w:t xml:space="preserve">     ML</w:t>
            </w:r>
          </w:p>
          <w:p w14:paraId="62D9E53F" w14:textId="77777777" w:rsidR="003E2951" w:rsidRDefault="003E2951" w:rsidP="00746EE6">
            <w:pPr>
              <w:pStyle w:val="BodyText1"/>
              <w:jc w:val="left"/>
              <w:rPr>
                <w:u w:val="single"/>
              </w:rPr>
            </w:pPr>
            <w:r>
              <w:t>The Annual Use Limit for the property</w:t>
            </w:r>
            <w:r w:rsidR="008A35E3">
              <w:t xml:space="preserve"> (as outlined in the Water Use Licence)</w:t>
            </w:r>
            <w:r>
              <w:t xml:space="preserve"> is </w:t>
            </w:r>
            <w:r w:rsidR="00746EE6">
              <w:rPr>
                <w:u w:val="single"/>
              </w:rPr>
              <w:t xml:space="preserve">              ML</w:t>
            </w:r>
          </w:p>
          <w:p w14:paraId="5C3C8517" w14:textId="77777777" w:rsidR="003E2951" w:rsidRPr="003E2951" w:rsidRDefault="003E2951" w:rsidP="00746EE6">
            <w:pPr>
              <w:pStyle w:val="BodyText1"/>
              <w:jc w:val="left"/>
              <w:rPr>
                <w:u w:val="single"/>
              </w:rPr>
            </w:pPr>
            <w:r>
              <w:t xml:space="preserve">The </w:t>
            </w:r>
            <w:r w:rsidR="008A35E3">
              <w:t>Annual Delivery Allowance (entitlement before incurring higher delivery charges)</w:t>
            </w:r>
            <w:r>
              <w:t xml:space="preserve"> </w:t>
            </w:r>
            <w:r w:rsidR="008A35E3">
              <w:br/>
            </w:r>
            <w:r>
              <w:t xml:space="preserve">for the property is </w:t>
            </w:r>
            <w:r>
              <w:rPr>
                <w:u w:val="single"/>
              </w:rPr>
              <w:t xml:space="preserve">      </w:t>
            </w:r>
            <w:r w:rsidR="008A35E3">
              <w:rPr>
                <w:u w:val="single"/>
              </w:rPr>
              <w:t xml:space="preserve">      </w:t>
            </w:r>
            <w:r>
              <w:rPr>
                <w:u w:val="single"/>
              </w:rPr>
              <w:t xml:space="preserve">  ML</w:t>
            </w:r>
          </w:p>
          <w:p w14:paraId="18CAB014" w14:textId="77777777" w:rsidR="003E2951" w:rsidRDefault="003E2951" w:rsidP="00746EE6">
            <w:pPr>
              <w:pStyle w:val="BodyText1"/>
              <w:jc w:val="left"/>
              <w:rPr>
                <w:u w:val="single"/>
              </w:rPr>
            </w:pPr>
            <w:r>
              <w:t xml:space="preserve">High Reliability Water Shares included in this arrangement are </w:t>
            </w:r>
            <w:r w:rsidR="00746EE6">
              <w:rPr>
                <w:u w:val="single"/>
              </w:rPr>
              <w:t xml:space="preserve">             ML</w:t>
            </w:r>
          </w:p>
          <w:p w14:paraId="32D1B83F" w14:textId="77777777" w:rsidR="003E2951" w:rsidRDefault="003E2951" w:rsidP="00746EE6">
            <w:pPr>
              <w:pStyle w:val="BodyText1"/>
              <w:jc w:val="left"/>
              <w:rPr>
                <w:u w:val="single"/>
              </w:rPr>
            </w:pPr>
            <w:r>
              <w:t xml:space="preserve">Low Reliability Water Shares included in this arrangement are </w:t>
            </w:r>
            <w:r w:rsidR="00746EE6">
              <w:rPr>
                <w:u w:val="single"/>
              </w:rPr>
              <w:t xml:space="preserve">            ML</w:t>
            </w:r>
          </w:p>
          <w:p w14:paraId="32961F94" w14:textId="77777777" w:rsidR="003E2951" w:rsidRDefault="003E2951" w:rsidP="00746EE6">
            <w:pPr>
              <w:pStyle w:val="BodyText1"/>
              <w:jc w:val="left"/>
              <w:rPr>
                <w:u w:val="single"/>
              </w:rPr>
            </w:pPr>
            <w:r>
              <w:t xml:space="preserve">River Diversion Water included in this arrangement is </w:t>
            </w:r>
            <w:r w:rsidR="00746EE6">
              <w:rPr>
                <w:u w:val="single"/>
              </w:rPr>
              <w:t xml:space="preserve">            ML</w:t>
            </w:r>
          </w:p>
          <w:p w14:paraId="444650AD" w14:textId="77777777" w:rsidR="003E2951" w:rsidRDefault="003E2951" w:rsidP="00746EE6">
            <w:pPr>
              <w:pStyle w:val="BodyText1"/>
              <w:jc w:val="left"/>
              <w:rPr>
                <w:u w:val="single"/>
              </w:rPr>
            </w:pPr>
            <w:r>
              <w:t xml:space="preserve">Deep Lead Bore Water included in this arrangement is </w:t>
            </w:r>
            <w:r w:rsidR="00746EE6">
              <w:rPr>
                <w:u w:val="single"/>
              </w:rPr>
              <w:t xml:space="preserve">             ML</w:t>
            </w:r>
          </w:p>
          <w:p w14:paraId="5891C381" w14:textId="77777777" w:rsidR="003E2951" w:rsidRDefault="003E2951" w:rsidP="00746EE6">
            <w:pPr>
              <w:pStyle w:val="BodyText1"/>
              <w:jc w:val="left"/>
              <w:rPr>
                <w:u w:val="single"/>
              </w:rPr>
            </w:pPr>
            <w:r>
              <w:t xml:space="preserve">Shallow Bore Water included in this arrangement is </w:t>
            </w:r>
            <w:r w:rsidR="00746EE6">
              <w:rPr>
                <w:u w:val="single"/>
              </w:rPr>
              <w:t xml:space="preserve">           ML</w:t>
            </w:r>
          </w:p>
          <w:p w14:paraId="6B0610B7" w14:textId="77777777" w:rsidR="003E2951" w:rsidRPr="003E2951" w:rsidRDefault="003E2951" w:rsidP="00746EE6">
            <w:pPr>
              <w:pStyle w:val="BodyText1"/>
              <w:jc w:val="left"/>
              <w:rPr>
                <w:u w:val="single"/>
              </w:rPr>
            </w:pPr>
            <w:r>
              <w:t xml:space="preserve">Drainage Diversion Water included in this arrangement is </w:t>
            </w:r>
            <w:r>
              <w:rPr>
                <w:u w:val="single"/>
              </w:rPr>
              <w:t xml:space="preserve"> </w:t>
            </w:r>
            <w:r w:rsidR="00746EE6">
              <w:rPr>
                <w:u w:val="single"/>
              </w:rPr>
              <w:t xml:space="preserve">          ML</w:t>
            </w:r>
          </w:p>
          <w:p w14:paraId="62BC290D" w14:textId="77777777" w:rsidR="00C80B6E" w:rsidRPr="009A379E" w:rsidRDefault="00C80B6E" w:rsidP="00491AE7">
            <w:pPr>
              <w:pStyle w:val="BodyText1"/>
              <w:spacing w:after="0"/>
              <w:jc w:val="left"/>
            </w:pPr>
          </w:p>
        </w:tc>
      </w:tr>
      <w:tr w:rsidR="005F3FB3" w:rsidRPr="00963915" w14:paraId="4791B0F1" w14:textId="77777777" w:rsidTr="005F3FB3">
        <w:trPr>
          <w:trHeight w:val="3120"/>
        </w:trPr>
        <w:tc>
          <w:tcPr>
            <w:tcW w:w="4598" w:type="dxa"/>
            <w:tcBorders>
              <w:top w:val="single" w:sz="4" w:space="0" w:color="auto"/>
            </w:tcBorders>
          </w:tcPr>
          <w:p w14:paraId="29F0E5CB" w14:textId="77777777" w:rsidR="005F3FB3" w:rsidRPr="003E2951" w:rsidRDefault="005F3FB3" w:rsidP="003E2951">
            <w:pPr>
              <w:pStyle w:val="BodyText1"/>
              <w:numPr>
                <w:ilvl w:val="0"/>
                <w:numId w:val="15"/>
              </w:numPr>
              <w:jc w:val="left"/>
              <w:rPr>
                <w:b/>
              </w:rPr>
            </w:pPr>
            <w:r w:rsidRPr="003E2951">
              <w:rPr>
                <w:b/>
              </w:rPr>
              <w:t>Term of the agreement</w:t>
            </w:r>
          </w:p>
          <w:p w14:paraId="19AC77C9" w14:textId="77777777" w:rsidR="005F3FB3" w:rsidRDefault="005F3FB3" w:rsidP="00B763CE">
            <w:pPr>
              <w:pStyle w:val="BodyText1"/>
              <w:jc w:val="left"/>
              <w:rPr>
                <w:b/>
              </w:rPr>
            </w:pPr>
            <w:r w:rsidRPr="005B04AF">
              <w:t>Have you fixed the</w:t>
            </w:r>
            <w:r>
              <w:rPr>
                <w:b/>
              </w:rPr>
              <w:t xml:space="preserve"> term of the agreement?</w:t>
            </w:r>
          </w:p>
          <w:p w14:paraId="087C2819" w14:textId="77777777" w:rsidR="005F3FB3" w:rsidRDefault="005F3FB3" w:rsidP="00B763CE">
            <w:pPr>
              <w:pStyle w:val="BodyText1"/>
              <w:jc w:val="left"/>
            </w:pPr>
            <w:r w:rsidRPr="00D820E9">
              <w:t xml:space="preserve">Have you set a time frame for removal of </w:t>
            </w:r>
            <w:r>
              <w:t>sharefarmer</w:t>
            </w:r>
            <w:r w:rsidRPr="00D820E9">
              <w:t xml:space="preserve">’s stock, plant and equipment at expiration of the </w:t>
            </w:r>
            <w:r>
              <w:t>agreement</w:t>
            </w:r>
            <w:r w:rsidRPr="00D820E9">
              <w:t>?</w:t>
            </w:r>
          </w:p>
          <w:p w14:paraId="1E1B04E6" w14:textId="77777777" w:rsidR="005F3FB3" w:rsidRDefault="005F3FB3" w:rsidP="00C80B6E">
            <w:pPr>
              <w:pStyle w:val="BodyText1"/>
              <w:jc w:val="left"/>
              <w:rPr>
                <w:b/>
              </w:rPr>
            </w:pPr>
            <w:r>
              <w:t>Have you discussed a reasonable time period for the sharefarmer to relocate if the agreement terminates before the completion date?</w:t>
            </w:r>
          </w:p>
        </w:tc>
        <w:tc>
          <w:tcPr>
            <w:tcW w:w="9577" w:type="dxa"/>
            <w:gridSpan w:val="7"/>
            <w:tcBorders>
              <w:top w:val="single" w:sz="4" w:space="0" w:color="auto"/>
            </w:tcBorders>
          </w:tcPr>
          <w:p w14:paraId="0D97BFC7" w14:textId="77777777" w:rsidR="005F3FB3" w:rsidRDefault="005F3FB3" w:rsidP="000B0192">
            <w:pPr>
              <w:pStyle w:val="BodyText1"/>
              <w:spacing w:after="0"/>
              <w:jc w:val="left"/>
            </w:pPr>
            <w:r>
              <w:t>Starting date:</w:t>
            </w:r>
            <w:r w:rsidR="00000000">
              <w:pict w14:anchorId="409C4B31">
                <v:rect id="_x0000_i1029" style="width:468.05pt;height:1pt;mso-position-vertical:absolute" o:hralign="right" o:hrstd="t" o:hr="t" fillcolor="#9d9da1" stroked="f"/>
              </w:pict>
            </w:r>
          </w:p>
          <w:p w14:paraId="11A4EF11" w14:textId="77777777" w:rsidR="005F3FB3" w:rsidRDefault="005F3FB3" w:rsidP="000B0192">
            <w:pPr>
              <w:pStyle w:val="BodyText1"/>
              <w:spacing w:after="0"/>
              <w:jc w:val="left"/>
            </w:pPr>
            <w:r>
              <w:t>Completion date:</w:t>
            </w:r>
            <w:r w:rsidR="00000000">
              <w:pict w14:anchorId="46FD7223">
                <v:rect id="_x0000_i1030" style="width:468.05pt;height:1pt;mso-position-vertical:absolute" o:hralign="right" o:hrstd="t" o:hr="t" fillcolor="#9d9da1" stroked="f"/>
              </w:pict>
            </w:r>
          </w:p>
          <w:p w14:paraId="7F74145F" w14:textId="77777777" w:rsidR="005F3FB3" w:rsidRDefault="005F3FB3" w:rsidP="000B0192">
            <w:pPr>
              <w:pStyle w:val="BodyText1"/>
              <w:spacing w:after="0"/>
              <w:jc w:val="left"/>
            </w:pPr>
          </w:p>
          <w:p w14:paraId="233E7F5E" w14:textId="77777777" w:rsidR="005F3FB3" w:rsidRDefault="005F3FB3" w:rsidP="000B0192">
            <w:pPr>
              <w:pStyle w:val="BodyText1"/>
              <w:spacing w:after="0"/>
              <w:jc w:val="left"/>
            </w:pPr>
            <w:r>
              <w:t>Date for each party to indicate their intentions re a further period:</w:t>
            </w:r>
            <w:r w:rsidR="00000000">
              <w:pict w14:anchorId="041092AB">
                <v:rect id="_x0000_i1031" style="width:163.8pt;height:1pt;mso-position-vertical:absolute" o:hrpct="350" o:hralign="right" o:hrstd="t" o:hr="t" fillcolor="#9d9da1" stroked="f"/>
              </w:pict>
            </w:r>
          </w:p>
          <w:p w14:paraId="2FA9008E" w14:textId="77777777" w:rsidR="005F3FB3" w:rsidRPr="000B0192" w:rsidRDefault="005F3FB3" w:rsidP="000B0192">
            <w:pPr>
              <w:pStyle w:val="BodyText1"/>
              <w:spacing w:after="0"/>
              <w:jc w:val="left"/>
              <w:rPr>
                <w:i/>
              </w:rPr>
            </w:pPr>
            <w:r>
              <w:t>Removal date</w:t>
            </w:r>
            <w:r w:rsidRPr="009929A1">
              <w:rPr>
                <w:i/>
              </w:rPr>
              <w:t xml:space="preserve">(if the </w:t>
            </w:r>
            <w:r>
              <w:rPr>
                <w:i/>
              </w:rPr>
              <w:t>agreement</w:t>
            </w:r>
            <w:r w:rsidRPr="009929A1">
              <w:rPr>
                <w:i/>
              </w:rPr>
              <w:t xml:space="preserve"> is not renewed</w:t>
            </w:r>
            <w:r>
              <w:t>):</w:t>
            </w:r>
            <w:r w:rsidR="00000000">
              <w:pict w14:anchorId="0AD75775">
                <v:rect id="_x0000_i1032" style="width:163.8pt;height:1pt;mso-position-vertical:absolute" o:hrpct="350" o:hralign="right" o:hrstd="t" o:hr="t" fillcolor="#9d9da1" stroked="f"/>
              </w:pict>
            </w:r>
          </w:p>
          <w:p w14:paraId="01872566" w14:textId="77777777" w:rsidR="005F3FB3" w:rsidRDefault="005F3FB3" w:rsidP="000B0192">
            <w:pPr>
              <w:pStyle w:val="BodyText1"/>
              <w:spacing w:after="0"/>
              <w:jc w:val="left"/>
            </w:pPr>
          </w:p>
          <w:p w14:paraId="38B27D6A" w14:textId="77777777" w:rsidR="005F3FB3" w:rsidRDefault="005F3FB3" w:rsidP="000B0192">
            <w:pPr>
              <w:pStyle w:val="BodyText1"/>
              <w:spacing w:after="0"/>
              <w:jc w:val="left"/>
            </w:pPr>
            <w:r>
              <w:t xml:space="preserve">Time to relocate </w:t>
            </w:r>
            <w:r w:rsidRPr="009A379E">
              <w:rPr>
                <w:i/>
              </w:rPr>
              <w:t xml:space="preserve">(if the </w:t>
            </w:r>
            <w:r>
              <w:rPr>
                <w:i/>
              </w:rPr>
              <w:t>agreement</w:t>
            </w:r>
            <w:r w:rsidRPr="009A379E">
              <w:rPr>
                <w:i/>
              </w:rPr>
              <w:t xml:space="preserve"> terminates before completion date)</w:t>
            </w:r>
            <w:r>
              <w:t xml:space="preserve">: </w:t>
            </w:r>
            <w:r>
              <w:br/>
            </w:r>
          </w:p>
          <w:p w14:paraId="328230AA" w14:textId="77777777" w:rsidR="005F3FB3" w:rsidRDefault="00000000" w:rsidP="00491AE7">
            <w:pPr>
              <w:pStyle w:val="BodyText1"/>
              <w:spacing w:after="0"/>
              <w:jc w:val="left"/>
            </w:pPr>
            <w:r>
              <w:pict w14:anchorId="0242D2DD">
                <v:rect id="_x0000_i1033" style="width:468.05pt;height:1pt;mso-position-vertical:absolute" o:hralign="right" o:hrstd="t" o:hr="t" fillcolor="#9d9da1" stroked="f"/>
              </w:pict>
            </w:r>
          </w:p>
        </w:tc>
      </w:tr>
      <w:tr w:rsidR="00563FE5" w:rsidRPr="00963915" w14:paraId="4F1253F7" w14:textId="77777777" w:rsidTr="00054F32">
        <w:trPr>
          <w:trHeight w:val="4710"/>
        </w:trPr>
        <w:tc>
          <w:tcPr>
            <w:tcW w:w="4598" w:type="dxa"/>
          </w:tcPr>
          <w:p w14:paraId="3B3DD675" w14:textId="77777777" w:rsidR="00563FE5" w:rsidRDefault="00563FE5" w:rsidP="0012016C">
            <w:pPr>
              <w:pStyle w:val="BodyText1"/>
              <w:numPr>
                <w:ilvl w:val="0"/>
                <w:numId w:val="15"/>
              </w:numPr>
              <w:jc w:val="left"/>
              <w:rPr>
                <w:b/>
              </w:rPr>
            </w:pPr>
            <w:r>
              <w:rPr>
                <w:b/>
              </w:rPr>
              <w:lastRenderedPageBreak/>
              <w:t>Property income</w:t>
            </w:r>
            <w:r w:rsidR="00EB5FDE">
              <w:rPr>
                <w:b/>
              </w:rPr>
              <w:t xml:space="preserve"> &amp; </w:t>
            </w:r>
            <w:r w:rsidR="00B91390">
              <w:rPr>
                <w:b/>
              </w:rPr>
              <w:t>expenses</w:t>
            </w:r>
          </w:p>
          <w:p w14:paraId="4E59163A" w14:textId="77777777" w:rsidR="001B3F49" w:rsidRPr="00B91390" w:rsidRDefault="001B3F49" w:rsidP="001B3F49">
            <w:pPr>
              <w:pStyle w:val="BodyText1"/>
              <w:jc w:val="left"/>
              <w:rPr>
                <w:rFonts w:cs="Arial"/>
              </w:rPr>
            </w:pPr>
            <w:r w:rsidRPr="00B91390">
              <w:rPr>
                <w:rFonts w:cs="Arial"/>
              </w:rPr>
              <w:t>Have you calculated anticipated returns jointly?</w:t>
            </w:r>
          </w:p>
          <w:p w14:paraId="4AB69319" w14:textId="77777777" w:rsidR="00EB5FDE" w:rsidRPr="00B91390" w:rsidRDefault="00EB5FDE" w:rsidP="00563FE5">
            <w:pPr>
              <w:pStyle w:val="BodyText1"/>
              <w:jc w:val="left"/>
              <w:rPr>
                <w:rFonts w:cs="Arial"/>
              </w:rPr>
            </w:pPr>
            <w:r w:rsidRPr="00B91390">
              <w:rPr>
                <w:rFonts w:cs="Arial"/>
              </w:rPr>
              <w:t xml:space="preserve">Have you </w:t>
            </w:r>
            <w:r w:rsidR="001B3F49" w:rsidRPr="00B91390">
              <w:rPr>
                <w:rFonts w:cs="Arial"/>
              </w:rPr>
              <w:t xml:space="preserve">jointly </w:t>
            </w:r>
            <w:r w:rsidRPr="00B91390">
              <w:rPr>
                <w:rFonts w:cs="Arial"/>
              </w:rPr>
              <w:t>completed a table of projected income and expenses?</w:t>
            </w:r>
          </w:p>
          <w:p w14:paraId="593612BA" w14:textId="77777777" w:rsidR="005F5047" w:rsidRDefault="005F5047" w:rsidP="005F5047">
            <w:pPr>
              <w:pStyle w:val="BodyText1"/>
              <w:jc w:val="left"/>
              <w:rPr>
                <w:rFonts w:cs="Arial"/>
              </w:rPr>
            </w:pPr>
            <w:r>
              <w:rPr>
                <w:rFonts w:cs="Arial"/>
              </w:rPr>
              <w:t>Have you modelled the effect of extremes in price and seasonal variation?</w:t>
            </w:r>
          </w:p>
          <w:p w14:paraId="0A7951F3" w14:textId="77777777" w:rsidR="005F5047" w:rsidRDefault="005F5047" w:rsidP="005F5047">
            <w:pPr>
              <w:pStyle w:val="BodyText1"/>
              <w:jc w:val="left"/>
              <w:rPr>
                <w:rFonts w:cs="Arial"/>
              </w:rPr>
            </w:pPr>
            <w:r w:rsidRPr="00B91390">
              <w:rPr>
                <w:rFonts w:cs="Arial"/>
              </w:rPr>
              <w:t>Have you agreed on cost sharing arrangements?</w:t>
            </w:r>
          </w:p>
          <w:p w14:paraId="6B498BBA" w14:textId="77777777" w:rsidR="005F3FB3" w:rsidRDefault="005F3FB3" w:rsidP="005F5047">
            <w:pPr>
              <w:pStyle w:val="BodyText1"/>
              <w:jc w:val="left"/>
              <w:rPr>
                <w:rFonts w:cs="Arial"/>
              </w:rPr>
            </w:pPr>
          </w:p>
          <w:p w14:paraId="7F823E1A" w14:textId="77777777" w:rsidR="001B3F49" w:rsidRDefault="005F5047" w:rsidP="005F5047">
            <w:pPr>
              <w:pStyle w:val="BodyText1"/>
              <w:jc w:val="left"/>
              <w:rPr>
                <w:rFonts w:cs="Arial"/>
              </w:rPr>
            </w:pPr>
            <w:r>
              <w:rPr>
                <w:rFonts w:cs="Arial"/>
              </w:rPr>
              <w:t>Have you agreed on accounting responsibilities, including accounts reconciliations, and payments to suppliers</w:t>
            </w:r>
            <w:r w:rsidR="005F3FB3">
              <w:rPr>
                <w:rFonts w:cs="Arial"/>
              </w:rPr>
              <w:t>, including credit terms</w:t>
            </w:r>
            <w:r>
              <w:rPr>
                <w:rFonts w:cs="Arial"/>
              </w:rPr>
              <w:t>?</w:t>
            </w:r>
          </w:p>
          <w:p w14:paraId="42955C10" w14:textId="77777777" w:rsidR="005F3FB3" w:rsidRDefault="005F3FB3" w:rsidP="005F5047">
            <w:pPr>
              <w:pStyle w:val="BodyText1"/>
              <w:jc w:val="left"/>
              <w:rPr>
                <w:rFonts w:cs="Arial"/>
              </w:rPr>
            </w:pPr>
            <w:r>
              <w:rPr>
                <w:rFonts w:cs="Arial"/>
              </w:rPr>
              <w:t>Which businesses do you each usually deal with?</w:t>
            </w:r>
          </w:p>
          <w:p w14:paraId="76F9ABF3" w14:textId="77777777" w:rsidR="005F3FB3" w:rsidRPr="00B91390" w:rsidRDefault="005F3FB3" w:rsidP="005F5047">
            <w:pPr>
              <w:pStyle w:val="BodyText1"/>
              <w:jc w:val="left"/>
              <w:rPr>
                <w:rFonts w:cs="Arial"/>
              </w:rPr>
            </w:pPr>
          </w:p>
          <w:p w14:paraId="634676D2" w14:textId="77777777" w:rsidR="005F3FB3" w:rsidRDefault="005F3FB3" w:rsidP="00225E8F">
            <w:pPr>
              <w:pStyle w:val="BodyText1"/>
              <w:jc w:val="left"/>
              <w:rPr>
                <w:rFonts w:cs="Arial"/>
              </w:rPr>
            </w:pPr>
          </w:p>
          <w:p w14:paraId="214945B6" w14:textId="77777777" w:rsidR="00B91390" w:rsidRPr="00B91390" w:rsidRDefault="001B3F49" w:rsidP="00225E8F">
            <w:pPr>
              <w:pStyle w:val="BodyText1"/>
              <w:jc w:val="left"/>
            </w:pPr>
            <w:r w:rsidRPr="00B91390">
              <w:rPr>
                <w:rFonts w:cs="Arial"/>
              </w:rPr>
              <w:t>Who decides which dairy company you will supply milk to?</w:t>
            </w:r>
            <w:r w:rsidR="00B91390" w:rsidRPr="00B91390">
              <w:rPr>
                <w:rFonts w:cs="Arial"/>
              </w:rPr>
              <w:br/>
            </w:r>
            <w:r w:rsidRPr="00B91390">
              <w:rPr>
                <w:rFonts w:cs="Arial"/>
                <w:i/>
              </w:rPr>
              <w:t>It is usual for the dairy company to pay the share farmer direct for their agreed percentage of the gross milk proceeds.</w:t>
            </w:r>
          </w:p>
        </w:tc>
        <w:tc>
          <w:tcPr>
            <w:tcW w:w="9577" w:type="dxa"/>
            <w:gridSpan w:val="7"/>
          </w:tcPr>
          <w:p w14:paraId="13040E6B" w14:textId="77777777" w:rsidR="00EB5FDE" w:rsidRDefault="00FA7B99" w:rsidP="00491AE7">
            <w:pPr>
              <w:pStyle w:val="BodyText1"/>
              <w:spacing w:after="0"/>
              <w:jc w:val="left"/>
            </w:pPr>
            <w:r>
              <w:t>Historical</w:t>
            </w:r>
            <w:r w:rsidR="00EB5FDE">
              <w:t xml:space="preserve"> farm profit &amp; loss f</w:t>
            </w:r>
            <w:r w:rsidR="000E169A">
              <w:t xml:space="preserve">igures </w:t>
            </w:r>
            <w:r>
              <w:t xml:space="preserve">reviewed </w:t>
            </w:r>
            <w:r w:rsidRPr="00FA7B99">
              <w:rPr>
                <w:i/>
              </w:rPr>
              <w:t xml:space="preserve">(date) </w:t>
            </w:r>
            <w:r w:rsidR="00000000">
              <w:pict w14:anchorId="58A013F8">
                <v:rect id="_x0000_i1034" style="width:234.05pt;height:1pt;mso-position-vertical:absolute" o:hrpct="500" o:hralign="right" o:hrstd="t" o:hr="t" fillcolor="#9d9da1" stroked="f"/>
              </w:pict>
            </w:r>
          </w:p>
          <w:p w14:paraId="1DA9D44C" w14:textId="77777777" w:rsidR="000E169A" w:rsidRDefault="00B91390" w:rsidP="00491AE7">
            <w:pPr>
              <w:pStyle w:val="BodyText1"/>
              <w:spacing w:after="0"/>
              <w:jc w:val="left"/>
            </w:pPr>
            <w:r>
              <w:t>Table</w:t>
            </w:r>
            <w:r w:rsidR="000E169A">
              <w:t xml:space="preserve"> of projected income &amp; expenses </w:t>
            </w:r>
            <w:r w:rsidR="001B3F49">
              <w:t xml:space="preserve">prepared </w:t>
            </w:r>
            <w:r w:rsidR="000E169A" w:rsidRPr="000E169A">
              <w:rPr>
                <w:i/>
              </w:rPr>
              <w:t>(date)</w:t>
            </w:r>
            <w:r w:rsidR="001B3F49">
              <w:t xml:space="preserve"> </w:t>
            </w:r>
            <w:r w:rsidR="00000000">
              <w:pict w14:anchorId="102AE6F8">
                <v:rect id="_x0000_i1035" style="width:234.05pt;height:1pt;mso-position-vertical:absolute" o:hrpct="500" o:hralign="right" o:hrstd="t" o:hr="t" fillcolor="#9d9da1" stroked="f"/>
              </w:pict>
            </w:r>
          </w:p>
          <w:p w14:paraId="17422EA5" w14:textId="77777777" w:rsidR="000E169A" w:rsidRDefault="00B91390" w:rsidP="00491AE7">
            <w:pPr>
              <w:pStyle w:val="BodyText1"/>
              <w:spacing w:after="0"/>
              <w:jc w:val="left"/>
            </w:pPr>
            <w:r>
              <w:t>% share of income</w:t>
            </w:r>
            <w:r w:rsidR="000E169A">
              <w:t xml:space="preserve"> agreed </w:t>
            </w:r>
            <w:r w:rsidR="000E169A" w:rsidRPr="000E169A">
              <w:rPr>
                <w:i/>
              </w:rPr>
              <w:t>(date)</w:t>
            </w:r>
            <w:r w:rsidR="000E169A">
              <w:t xml:space="preserve">  </w:t>
            </w:r>
            <w:r w:rsidR="00000000">
              <w:pict w14:anchorId="58EB625A">
                <v:rect id="_x0000_i1036" style="width:234.05pt;height:1pt;mso-position-vertical:absolute" o:hrpct="500" o:hralign="right" o:hrstd="t" o:hr="t" fillcolor="#9d9da1" stroked="f"/>
              </w:pict>
            </w:r>
          </w:p>
          <w:p w14:paraId="61042AE9" w14:textId="77777777" w:rsidR="00491AE7" w:rsidRDefault="00491AE7" w:rsidP="00491AE7">
            <w:pPr>
              <w:pStyle w:val="BodyText1"/>
              <w:spacing w:after="0"/>
              <w:jc w:val="left"/>
            </w:pPr>
          </w:p>
          <w:p w14:paraId="77EF049B" w14:textId="77777777" w:rsidR="005F3FB3" w:rsidRDefault="000E169A" w:rsidP="00491AE7">
            <w:pPr>
              <w:pStyle w:val="BodyText1"/>
              <w:spacing w:after="0"/>
              <w:jc w:val="left"/>
            </w:pPr>
            <w:r>
              <w:t>Owner share ________________</w:t>
            </w:r>
            <w:r w:rsidR="00491AE7">
              <w:t>______</w:t>
            </w:r>
            <w:r>
              <w:t>%     Sharefarmer share ____________</w:t>
            </w:r>
            <w:r w:rsidR="00491AE7">
              <w:t>______</w:t>
            </w:r>
            <w:r>
              <w:t>____%</w:t>
            </w:r>
            <w:r w:rsidR="005F5047">
              <w:br/>
            </w:r>
            <w:r w:rsidR="005F5047" w:rsidRPr="005F5047">
              <w:rPr>
                <w:i/>
              </w:rPr>
              <w:t>Ensure returns on labour and capital are fa</w:t>
            </w:r>
            <w:r w:rsidR="005F5047">
              <w:rPr>
                <w:i/>
              </w:rPr>
              <w:t>ir</w:t>
            </w:r>
            <w:r w:rsidR="00491AE7">
              <w:rPr>
                <w:i/>
              </w:rPr>
              <w:t>.</w:t>
            </w:r>
            <w:r w:rsidR="00491AE7">
              <w:rPr>
                <w:i/>
              </w:rPr>
              <w:br/>
            </w:r>
          </w:p>
          <w:p w14:paraId="2790B7F4" w14:textId="77777777" w:rsidR="005F5047" w:rsidRDefault="005F5047" w:rsidP="00491AE7">
            <w:pPr>
              <w:pStyle w:val="BodyText1"/>
              <w:spacing w:after="0"/>
              <w:jc w:val="left"/>
            </w:pPr>
            <w:r>
              <w:t xml:space="preserve">Modelling viewed and agreed </w:t>
            </w:r>
            <w:r w:rsidRPr="005F5047">
              <w:rPr>
                <w:i/>
              </w:rPr>
              <w:t>(date)</w:t>
            </w:r>
            <w:r>
              <w:t xml:space="preserve"> </w:t>
            </w:r>
            <w:r w:rsidR="00000000">
              <w:pict w14:anchorId="5929019E">
                <v:rect id="_x0000_i1037" style="width:234.05pt;height:1pt;mso-position-vertical:absolute" o:hrpct="500" o:hralign="right" o:hrstd="t" o:hr="t" fillcolor="#9d9da1" stroked="f"/>
              </w:pict>
            </w:r>
          </w:p>
          <w:p w14:paraId="75EDD90A" w14:textId="77777777" w:rsidR="005F5047" w:rsidRDefault="005F5047" w:rsidP="00491AE7">
            <w:pPr>
              <w:pStyle w:val="BodyText1"/>
              <w:spacing w:after="0"/>
              <w:jc w:val="left"/>
            </w:pPr>
            <w:r>
              <w:t xml:space="preserve">% share of costs table prepared </w:t>
            </w:r>
            <w:r w:rsidRPr="00B91390">
              <w:rPr>
                <w:i/>
              </w:rPr>
              <w:t xml:space="preserve">(date) </w:t>
            </w:r>
            <w:r w:rsidR="00000000">
              <w:pict w14:anchorId="152FEBF5">
                <v:rect id="_x0000_i1038" style="width:234.05pt;height:1pt;mso-position-vertical:absolute" o:hrpct="500" o:hralign="right" o:hrstd="t" o:hr="t" fillcolor="#9d9da1" stroked="f"/>
              </w:pict>
            </w:r>
          </w:p>
          <w:p w14:paraId="40AC46D3" w14:textId="77777777" w:rsidR="005F3FB3" w:rsidRDefault="005F3FB3" w:rsidP="00491AE7">
            <w:pPr>
              <w:pStyle w:val="BodyText1"/>
              <w:spacing w:after="0"/>
              <w:jc w:val="left"/>
            </w:pPr>
            <w:r>
              <w:t>Credit terms for creditors</w:t>
            </w:r>
            <w:r w:rsidR="00000000">
              <w:pict w14:anchorId="6A7BDC82">
                <v:rect id="_x0000_i1039" style="width:234.05pt;height:1pt;mso-position-vertical:absolute" o:hrpct="500" o:hralign="right" o:hrstd="t" o:hr="t" fillcolor="#9d9da1" stroked="f"/>
              </w:pict>
            </w:r>
          </w:p>
          <w:p w14:paraId="2C25DF99" w14:textId="77777777" w:rsidR="005F3FB3" w:rsidRDefault="005F3FB3" w:rsidP="00491AE7">
            <w:pPr>
              <w:pStyle w:val="BodyText1"/>
              <w:spacing w:after="0"/>
              <w:jc w:val="left"/>
            </w:pPr>
            <w:r>
              <w:t xml:space="preserve">List of business (and contractors) </w:t>
            </w:r>
            <w:r w:rsidR="00000000">
              <w:pict w14:anchorId="2CC76482">
                <v:rect id="_x0000_i1040" style="width:234.05pt;height:1pt;mso-position-vertical:absolute" o:hrpct="500" o:hralign="right" o:hrstd="t" o:hr="t" fillcolor="#9d9da1" stroked="f"/>
              </w:pict>
            </w:r>
          </w:p>
          <w:p w14:paraId="43FFCD58" w14:textId="77777777" w:rsidR="005F3FB3" w:rsidRDefault="005F3FB3" w:rsidP="00491AE7">
            <w:pPr>
              <w:pStyle w:val="BodyText1"/>
              <w:spacing w:after="0"/>
              <w:jc w:val="left"/>
            </w:pPr>
          </w:p>
          <w:p w14:paraId="47757DDD" w14:textId="77777777" w:rsidR="005F3FB3" w:rsidRDefault="00000000" w:rsidP="00491AE7">
            <w:pPr>
              <w:pStyle w:val="BodyText1"/>
              <w:spacing w:after="0"/>
              <w:jc w:val="left"/>
            </w:pPr>
            <w:r>
              <w:pict w14:anchorId="78679DAC">
                <v:rect id="_x0000_i1041" style="width:234.05pt;height:1pt;mso-position-vertical:absolute" o:hrpct="500" o:hralign="right" o:hrstd="t" o:hr="t" fillcolor="#9d9da1" stroked="f"/>
              </w:pict>
            </w:r>
          </w:p>
          <w:p w14:paraId="016A5969" w14:textId="77777777" w:rsidR="005F3FB3" w:rsidRDefault="005F3FB3" w:rsidP="00491AE7">
            <w:pPr>
              <w:pStyle w:val="BodyText1"/>
              <w:spacing w:after="0"/>
              <w:jc w:val="left"/>
            </w:pPr>
          </w:p>
          <w:p w14:paraId="67F4C79E" w14:textId="77777777" w:rsidR="005F3FB3" w:rsidRDefault="00000000" w:rsidP="00491AE7">
            <w:pPr>
              <w:pStyle w:val="BodyText1"/>
              <w:spacing w:after="0"/>
              <w:jc w:val="left"/>
            </w:pPr>
            <w:r>
              <w:pict w14:anchorId="3A18D681">
                <v:rect id="_x0000_i1042" style="width:234.05pt;height:1pt;mso-position-vertical:absolute" o:hrpct="500" o:hralign="right" o:hrstd="t" o:hr="t" fillcolor="#9d9da1" stroked="f"/>
              </w:pict>
            </w:r>
          </w:p>
          <w:p w14:paraId="349AD443" w14:textId="77777777" w:rsidR="00EB178E" w:rsidRDefault="00EB178E" w:rsidP="00491AE7">
            <w:pPr>
              <w:pStyle w:val="BodyText1"/>
              <w:spacing w:after="0"/>
              <w:jc w:val="left"/>
            </w:pPr>
          </w:p>
          <w:p w14:paraId="32CDE7CE" w14:textId="77777777" w:rsidR="001B3F49" w:rsidRDefault="00EB178E" w:rsidP="00491AE7">
            <w:pPr>
              <w:pStyle w:val="BodyText1"/>
              <w:spacing w:after="0"/>
              <w:jc w:val="left"/>
            </w:pPr>
            <w:r>
              <w:t>W</w:t>
            </w:r>
            <w:r w:rsidR="001B3F49">
              <w:t xml:space="preserve">hose decision? </w:t>
            </w:r>
            <w:r w:rsidR="00000000">
              <w:pict w14:anchorId="65E9F8FD">
                <v:rect id="_x0000_i1043" style="width:234.05pt;height:1pt;mso-position-vertical:absolute" o:hrpct="500" o:hralign="right" o:hrstd="t" o:hr="t" fillcolor="#9d9da1" stroked="f"/>
              </w:pict>
            </w:r>
          </w:p>
          <w:p w14:paraId="20429F08" w14:textId="77777777" w:rsidR="001B3F49" w:rsidRDefault="001B3F49" w:rsidP="00491AE7">
            <w:pPr>
              <w:pStyle w:val="BodyText1"/>
              <w:spacing w:after="0"/>
              <w:jc w:val="left"/>
            </w:pPr>
            <w:r>
              <w:t xml:space="preserve">Dairy company / factory to be supplied </w:t>
            </w:r>
            <w:r w:rsidR="00000000">
              <w:pict w14:anchorId="5C01F1DA">
                <v:rect id="_x0000_i1044" style="width:234.05pt;height:1pt;mso-position-vertical:absolute" o:hrpct="500" o:hralign="right" o:hrstd="t" o:hr="t" fillcolor="#9d9da1" stroked="f"/>
              </w:pict>
            </w:r>
          </w:p>
          <w:p w14:paraId="36DBBD8A" w14:textId="77777777" w:rsidR="001B3F49" w:rsidRDefault="001B3F49" w:rsidP="00491AE7">
            <w:pPr>
              <w:pStyle w:val="BodyText1"/>
              <w:spacing w:after="0"/>
              <w:jc w:val="left"/>
            </w:pPr>
            <w:r>
              <w:t xml:space="preserve">Milk factory deduction authority completed </w:t>
            </w:r>
            <w:r w:rsidRPr="000E169A">
              <w:rPr>
                <w:i/>
              </w:rPr>
              <w:t>(date)</w:t>
            </w:r>
            <w:r>
              <w:t xml:space="preserve"> </w:t>
            </w:r>
            <w:r w:rsidR="00000000">
              <w:pict w14:anchorId="51A82045">
                <v:rect id="_x0000_i1045" style="width:234.05pt;height:1pt;mso-position-vertical:absolute" o:hrpct="500" o:hralign="right" o:hrstd="t" o:hr="t" fillcolor="#9d9da1" stroked="f"/>
              </w:pict>
            </w:r>
          </w:p>
          <w:p w14:paraId="2703237D" w14:textId="77777777" w:rsidR="00B91390" w:rsidRDefault="00B91390" w:rsidP="00491AE7">
            <w:pPr>
              <w:pStyle w:val="BodyText1"/>
              <w:spacing w:after="0"/>
              <w:jc w:val="left"/>
            </w:pPr>
          </w:p>
          <w:p w14:paraId="3E752968" w14:textId="77777777" w:rsidR="00EB178E" w:rsidRDefault="00EB178E" w:rsidP="00491AE7">
            <w:pPr>
              <w:pStyle w:val="BodyText1"/>
              <w:spacing w:after="0"/>
              <w:jc w:val="left"/>
            </w:pPr>
          </w:p>
          <w:p w14:paraId="2FC2610F" w14:textId="77777777" w:rsidR="00EB178E" w:rsidRDefault="00EB178E" w:rsidP="00491AE7">
            <w:pPr>
              <w:pStyle w:val="BodyText1"/>
              <w:spacing w:after="0"/>
              <w:jc w:val="left"/>
            </w:pPr>
          </w:p>
        </w:tc>
      </w:tr>
      <w:tr w:rsidR="00C80B6E" w:rsidRPr="00963915" w14:paraId="5729DBE6" w14:textId="77777777" w:rsidTr="00054F32">
        <w:trPr>
          <w:trHeight w:val="305"/>
        </w:trPr>
        <w:tc>
          <w:tcPr>
            <w:tcW w:w="4598" w:type="dxa"/>
          </w:tcPr>
          <w:p w14:paraId="0D2C0A91" w14:textId="77777777" w:rsidR="00C80B6E" w:rsidRDefault="00C80B6E" w:rsidP="0012016C">
            <w:pPr>
              <w:pStyle w:val="BodyText1"/>
              <w:numPr>
                <w:ilvl w:val="0"/>
                <w:numId w:val="15"/>
              </w:numPr>
              <w:jc w:val="left"/>
              <w:rPr>
                <w:b/>
              </w:rPr>
            </w:pPr>
            <w:r>
              <w:rPr>
                <w:b/>
              </w:rPr>
              <w:lastRenderedPageBreak/>
              <w:t>Joint inspection.</w:t>
            </w:r>
          </w:p>
          <w:p w14:paraId="6D9E1C5D" w14:textId="77777777" w:rsidR="00C80B6E" w:rsidRDefault="00C80B6E" w:rsidP="00B763CE">
            <w:pPr>
              <w:pStyle w:val="BodyText1"/>
              <w:jc w:val="left"/>
            </w:pPr>
            <w:r w:rsidRPr="004A1988">
              <w:t xml:space="preserve">Have you conducted a </w:t>
            </w:r>
            <w:r w:rsidRPr="004A1988">
              <w:rPr>
                <w:b/>
              </w:rPr>
              <w:t>joint inspection</w:t>
            </w:r>
            <w:r w:rsidRPr="004A1988">
              <w:t xml:space="preserve"> of the property</w:t>
            </w:r>
            <w:r w:rsidR="001A1B6A">
              <w:t xml:space="preserve"> and infrastructure</w:t>
            </w:r>
            <w:r w:rsidRPr="004A1988">
              <w:t>?</w:t>
            </w:r>
          </w:p>
          <w:p w14:paraId="65B304C2" w14:textId="77777777" w:rsidR="00C80B6E" w:rsidRDefault="00C80B6E" w:rsidP="00B763CE">
            <w:pPr>
              <w:pStyle w:val="BodyText1"/>
              <w:jc w:val="left"/>
            </w:pPr>
            <w:r>
              <w:t xml:space="preserve">What is the condition of the land assets, including roads, tracks, fences, water, </w:t>
            </w:r>
            <w:r w:rsidR="001A1B6A">
              <w:t xml:space="preserve">irrigation channels, </w:t>
            </w:r>
            <w:r>
              <w:t>all infrastructure, weeds and general state of pastures?</w:t>
            </w:r>
          </w:p>
          <w:p w14:paraId="1FCA72C0" w14:textId="77777777" w:rsidR="00C80B6E" w:rsidRDefault="00C80B6E" w:rsidP="00B763CE">
            <w:pPr>
              <w:pStyle w:val="BodyText1"/>
              <w:jc w:val="left"/>
            </w:pPr>
            <w:r>
              <w:t xml:space="preserve">Have you agreed on </w:t>
            </w:r>
            <w:r w:rsidRPr="001A1B6A">
              <w:rPr>
                <w:b/>
              </w:rPr>
              <w:t>provision of assets</w:t>
            </w:r>
            <w:r>
              <w:t xml:space="preserve"> by the two parties? Including </w:t>
            </w:r>
            <w:r w:rsidR="008C45B1">
              <w:t xml:space="preserve">vehicles, </w:t>
            </w:r>
            <w:r>
              <w:t>major plant items, age and condition?</w:t>
            </w:r>
          </w:p>
          <w:p w14:paraId="34A0F549" w14:textId="77777777" w:rsidR="00C80B6E" w:rsidRDefault="00C80B6E" w:rsidP="00B763CE">
            <w:pPr>
              <w:pStyle w:val="BodyText1"/>
              <w:jc w:val="left"/>
            </w:pPr>
            <w:r>
              <w:t xml:space="preserve">Have you noted </w:t>
            </w:r>
            <w:r w:rsidRPr="001A1B6A">
              <w:rPr>
                <w:b/>
              </w:rPr>
              <w:t xml:space="preserve">any </w:t>
            </w:r>
            <w:r w:rsidR="004D6014">
              <w:rPr>
                <w:b/>
              </w:rPr>
              <w:t>W</w:t>
            </w:r>
            <w:r w:rsidRPr="001A1B6A">
              <w:rPr>
                <w:b/>
              </w:rPr>
              <w:t>H&amp;S issues</w:t>
            </w:r>
            <w:r>
              <w:t>?</w:t>
            </w:r>
          </w:p>
          <w:p w14:paraId="1DEEBA94" w14:textId="77777777" w:rsidR="00C80B6E" w:rsidRDefault="00C80B6E" w:rsidP="00B763CE">
            <w:pPr>
              <w:pStyle w:val="BodyText1"/>
              <w:jc w:val="left"/>
            </w:pPr>
            <w:r>
              <w:t>Have you reached agreement on adequate</w:t>
            </w:r>
            <w:r w:rsidR="00EB178E">
              <w:t xml:space="preserve"> (industry-agreed requirements) for</w:t>
            </w:r>
            <w:r>
              <w:t xml:space="preserve"> water supply and reticulation for household, stock and dairy use</w:t>
            </w:r>
            <w:r w:rsidR="00EB178E">
              <w:t>. This i</w:t>
            </w:r>
            <w:r>
              <w:t>nclud</w:t>
            </w:r>
            <w:r w:rsidR="00EB178E">
              <w:t>es</w:t>
            </w:r>
            <w:r>
              <w:t xml:space="preserve"> all necessary motors, pumps, piping and ball floats?</w:t>
            </w:r>
          </w:p>
          <w:p w14:paraId="6A78770F" w14:textId="77777777" w:rsidR="00EB178E" w:rsidRDefault="00C80B6E" w:rsidP="00B763CE">
            <w:pPr>
              <w:pStyle w:val="BodyText1"/>
              <w:jc w:val="left"/>
            </w:pPr>
            <w:r>
              <w:t xml:space="preserve">Has the </w:t>
            </w:r>
            <w:r w:rsidRPr="00F65661">
              <w:rPr>
                <w:b/>
              </w:rPr>
              <w:t>milking plant</w:t>
            </w:r>
            <w:r>
              <w:t xml:space="preserve"> been recently tested and approved by a competent technician? </w:t>
            </w:r>
          </w:p>
          <w:p w14:paraId="2A7C7C9A" w14:textId="77777777" w:rsidR="00C80B6E" w:rsidRDefault="00C80B6E" w:rsidP="00B763CE">
            <w:pPr>
              <w:pStyle w:val="BodyText1"/>
              <w:jc w:val="left"/>
            </w:pPr>
            <w:r>
              <w:t>Have you checked the hot water supply, effluent system, feeding system, computer system and capacity of refrigerated vat(s)?</w:t>
            </w:r>
          </w:p>
          <w:p w14:paraId="04C4E6FB" w14:textId="77777777" w:rsidR="00C80B6E" w:rsidRDefault="00C80B6E" w:rsidP="00B763CE">
            <w:pPr>
              <w:pStyle w:val="BodyText1"/>
              <w:jc w:val="left"/>
            </w:pPr>
            <w:r>
              <w:t xml:space="preserve">Are any </w:t>
            </w:r>
            <w:r w:rsidRPr="002037ED">
              <w:rPr>
                <w:b/>
              </w:rPr>
              <w:t>capital works</w:t>
            </w:r>
            <w:r>
              <w:t xml:space="preserve"> required?</w:t>
            </w:r>
          </w:p>
          <w:p w14:paraId="10DDE628" w14:textId="77777777" w:rsidR="00C80B6E" w:rsidRDefault="00C80B6E" w:rsidP="00B763CE">
            <w:pPr>
              <w:pStyle w:val="BodyText1"/>
              <w:jc w:val="left"/>
              <w:rPr>
                <w:i/>
              </w:rPr>
            </w:pPr>
            <w:r w:rsidRPr="009929A1">
              <w:rPr>
                <w:i/>
              </w:rPr>
              <w:t>Note: Photographs can be a useful record.</w:t>
            </w:r>
          </w:p>
          <w:p w14:paraId="2BD33E23" w14:textId="144CA820" w:rsidR="00687D3A" w:rsidRPr="00631D4C" w:rsidRDefault="00EB178E" w:rsidP="004D6014">
            <w:pPr>
              <w:pStyle w:val="BodyText1"/>
              <w:jc w:val="left"/>
              <w:rPr>
                <w:i/>
              </w:rPr>
            </w:pPr>
            <w:r>
              <w:rPr>
                <w:i/>
              </w:rPr>
              <w:t>Reference to the Food Safety Plan may assist as many of these issues are detailed there.</w:t>
            </w:r>
            <w:r w:rsidR="008A35E3">
              <w:rPr>
                <w:i/>
              </w:rPr>
              <w:t xml:space="preserve"> A checklist for </w:t>
            </w:r>
            <w:r w:rsidR="004D6014">
              <w:rPr>
                <w:i/>
              </w:rPr>
              <w:t>Work Health &amp; Safety</w:t>
            </w:r>
            <w:r w:rsidR="008A35E3">
              <w:rPr>
                <w:i/>
              </w:rPr>
              <w:t xml:space="preserve"> issues can be found at </w:t>
            </w:r>
            <w:r w:rsidR="00687D3A">
              <w:br/>
            </w:r>
            <w:hyperlink r:id="rId13" w:history="1">
              <w:r w:rsidR="00687D3A" w:rsidRPr="00643DA1">
                <w:rPr>
                  <w:rStyle w:val="Hyperlink"/>
                  <w:i/>
                </w:rPr>
                <w:t>www.dairyaustralia.com.au/people</w:t>
              </w:r>
            </w:hyperlink>
            <w:r w:rsidR="00687D3A">
              <w:rPr>
                <w:i/>
              </w:rPr>
              <w:t xml:space="preserve"> </w:t>
            </w:r>
          </w:p>
        </w:tc>
        <w:tc>
          <w:tcPr>
            <w:tcW w:w="9577" w:type="dxa"/>
            <w:gridSpan w:val="7"/>
          </w:tcPr>
          <w:p w14:paraId="620381A1" w14:textId="77777777" w:rsidR="00C80B6E" w:rsidRDefault="00C80B6E" w:rsidP="000B0192">
            <w:pPr>
              <w:pStyle w:val="BodyText1"/>
              <w:spacing w:after="0"/>
              <w:jc w:val="left"/>
            </w:pPr>
            <w:r>
              <w:t xml:space="preserve">Date first inspected </w:t>
            </w:r>
            <w:r w:rsidR="00000000">
              <w:pict w14:anchorId="39EADC5F">
                <v:rect id="_x0000_i1046" style="width:468.05pt;height:1pt;mso-position-vertical:absolute" o:hralign="right" o:hrstd="t" o:hr="t" fillcolor="#9d9da1" stroked="f"/>
              </w:pict>
            </w:r>
          </w:p>
          <w:p w14:paraId="3B90F12E" w14:textId="77777777" w:rsidR="00C80B6E" w:rsidRDefault="00C80B6E" w:rsidP="000B0192">
            <w:pPr>
              <w:pStyle w:val="BodyText1"/>
              <w:spacing w:after="0"/>
              <w:jc w:val="left"/>
            </w:pPr>
            <w:r>
              <w:t xml:space="preserve">Final inspection date </w:t>
            </w:r>
            <w:r w:rsidRPr="00B763CE">
              <w:rPr>
                <w:i/>
                <w:sz w:val="18"/>
                <w:szCs w:val="18"/>
              </w:rPr>
              <w:t xml:space="preserve">(prior to signing </w:t>
            </w:r>
            <w:r w:rsidR="00B763CE" w:rsidRPr="00B763CE">
              <w:rPr>
                <w:i/>
                <w:sz w:val="18"/>
                <w:szCs w:val="18"/>
              </w:rPr>
              <w:t>agreement</w:t>
            </w:r>
            <w:r w:rsidRPr="00B763CE">
              <w:rPr>
                <w:i/>
                <w:sz w:val="18"/>
                <w:szCs w:val="18"/>
              </w:rPr>
              <w:t xml:space="preserve">) </w:t>
            </w:r>
            <w:r w:rsidR="00000000">
              <w:pict w14:anchorId="0214F22C">
                <v:rect id="_x0000_i1047" style="width:468.05pt;height:1pt;mso-position-vertical:absolute" o:hralign="right" o:hrstd="t" o:hr="t" fillcolor="#9d9da1" stroked="f"/>
              </w:pict>
            </w:r>
          </w:p>
          <w:p w14:paraId="42813692" w14:textId="77777777" w:rsidR="00C80B6E" w:rsidRDefault="00C80B6E" w:rsidP="000B0192">
            <w:pPr>
              <w:pStyle w:val="BodyText1"/>
              <w:spacing w:after="0"/>
              <w:jc w:val="left"/>
            </w:pPr>
            <w:r>
              <w:t xml:space="preserve">List of major plant items, age and condition </w:t>
            </w:r>
            <w:r w:rsidR="00000000">
              <w:pict w14:anchorId="789B244C">
                <v:rect id="_x0000_i1048" style="width:468.05pt;height:1pt;mso-position-vertical:absolute" o:hralign="right" o:hrstd="t" o:hr="t" fillcolor="#9d9da1" stroked="f"/>
              </w:pict>
            </w:r>
          </w:p>
          <w:p w14:paraId="7217561A" w14:textId="77777777" w:rsidR="00C80B6E" w:rsidRDefault="00C80B6E" w:rsidP="000B0192">
            <w:pPr>
              <w:pStyle w:val="BodyText1"/>
              <w:spacing w:after="0"/>
              <w:jc w:val="left"/>
            </w:pPr>
            <w:r>
              <w:t xml:space="preserve">Land assets &amp; infrastructure condition report (date) </w:t>
            </w:r>
            <w:r w:rsidR="00000000">
              <w:pict w14:anchorId="72CC7F27">
                <v:rect id="_x0000_i1049" style="width:468.05pt;height:1pt;mso-position-vertical:absolute" o:hralign="right" o:hrstd="t" o:hr="t" fillcolor="#9d9da1" stroked="f"/>
              </w:pict>
            </w:r>
          </w:p>
          <w:p w14:paraId="044F2633" w14:textId="77777777" w:rsidR="00C80B6E" w:rsidRDefault="00C80B6E" w:rsidP="000B0192">
            <w:pPr>
              <w:pStyle w:val="BodyText1"/>
              <w:spacing w:after="0"/>
              <w:jc w:val="left"/>
            </w:pPr>
            <w:r>
              <w:br/>
              <w:t>Infrastructure condition report completed (date</w:t>
            </w:r>
            <w:r w:rsidR="008B229C">
              <w:t>)</w:t>
            </w:r>
            <w:r w:rsidR="00000000">
              <w:pict w14:anchorId="2A370291">
                <v:rect id="_x0000_i1050" style="width:468.05pt;height:1pt;mso-position-vertical:absolute" o:hralign="right" o:hrstd="t" o:hr="t" fillcolor="#9d9da1" stroked="f"/>
              </w:pict>
            </w:r>
          </w:p>
          <w:p w14:paraId="6B7924A7" w14:textId="77777777" w:rsidR="00C80B6E" w:rsidRDefault="00C80B6E" w:rsidP="000B0192">
            <w:pPr>
              <w:pStyle w:val="BodyText1"/>
              <w:spacing w:after="0"/>
              <w:jc w:val="left"/>
            </w:pPr>
            <w:r>
              <w:t xml:space="preserve">Asset register completed – </w:t>
            </w:r>
            <w:r w:rsidR="00B763CE">
              <w:t>landowner (date</w:t>
            </w:r>
            <w:r w:rsidR="008B229C">
              <w:t>)</w:t>
            </w:r>
            <w:r w:rsidR="00000000">
              <w:pict w14:anchorId="1B6A30D9">
                <v:rect id="_x0000_i1051" style="width:468.05pt;height:1pt;mso-position-vertical:absolute" o:hralign="right" o:hrstd="t" o:hr="t" fillcolor="#9d9da1" stroked="f"/>
              </w:pict>
            </w:r>
          </w:p>
          <w:p w14:paraId="2180085D" w14:textId="77777777" w:rsidR="00C80B6E" w:rsidRDefault="00C80B6E" w:rsidP="000B0192">
            <w:pPr>
              <w:pStyle w:val="BodyText1"/>
              <w:spacing w:after="0"/>
              <w:jc w:val="left"/>
            </w:pPr>
            <w:r>
              <w:t xml:space="preserve">Asset register completed – </w:t>
            </w:r>
            <w:r w:rsidR="00B763CE">
              <w:t>share farmer</w:t>
            </w:r>
            <w:r>
              <w:t xml:space="preserve"> (date</w:t>
            </w:r>
            <w:r w:rsidR="008B229C">
              <w:t>)</w:t>
            </w:r>
            <w:r w:rsidR="00000000">
              <w:pict w14:anchorId="53E0A2D6">
                <v:rect id="_x0000_i1052" style="width:468.05pt;height:1pt;mso-position-vertical:absolute" o:hralign="right" o:hrstd="t" o:hr="t" fillcolor="#9d9da1" stroked="f"/>
              </w:pict>
            </w:r>
          </w:p>
          <w:p w14:paraId="47CDAEA0" w14:textId="77777777" w:rsidR="00C80B6E" w:rsidRDefault="00C80B6E" w:rsidP="000B0192">
            <w:pPr>
              <w:pStyle w:val="BodyText1"/>
              <w:spacing w:after="0"/>
              <w:jc w:val="left"/>
            </w:pPr>
          </w:p>
          <w:p w14:paraId="38B11DF8" w14:textId="77777777" w:rsidR="00C80B6E" w:rsidRDefault="00C80B6E" w:rsidP="000B0192">
            <w:pPr>
              <w:pStyle w:val="BodyText1"/>
              <w:spacing w:after="0"/>
              <w:jc w:val="left"/>
            </w:pPr>
            <w:r>
              <w:t>OH&amp;S report completed (date</w:t>
            </w:r>
            <w:r w:rsidR="008B229C">
              <w:t>)</w:t>
            </w:r>
            <w:r w:rsidR="00000000">
              <w:pict w14:anchorId="6BD3D9CF">
                <v:rect id="_x0000_i1053" style="width:468.05pt;height:1pt;mso-position-vertical:absolute" o:hralign="right" o:hrstd="t" o:hr="t" fillcolor="#9d9da1" stroked="f"/>
              </w:pict>
            </w:r>
          </w:p>
          <w:p w14:paraId="7DD797DE" w14:textId="77777777" w:rsidR="00C80B6E" w:rsidRDefault="00C80B6E" w:rsidP="000B0192">
            <w:pPr>
              <w:pStyle w:val="BodyText1"/>
              <w:spacing w:after="0"/>
              <w:jc w:val="left"/>
            </w:pPr>
            <w:r>
              <w:t>Water sources report and allocation thereof completed (date)</w:t>
            </w:r>
            <w:r w:rsidR="00B763CE">
              <w:t xml:space="preserve"> </w:t>
            </w:r>
            <w:r w:rsidR="00000000">
              <w:pict w14:anchorId="3957D3E2">
                <v:rect id="_x0000_i1054" style="width:468.05pt;height:1pt;mso-position-vertical:absolute" o:hralign="right" o:hrstd="t" o:hr="t" fillcolor="#9d9da1" stroked="f"/>
              </w:pict>
            </w:r>
          </w:p>
          <w:p w14:paraId="52EA2B9D" w14:textId="77777777" w:rsidR="00C80B6E" w:rsidRDefault="00C80B6E" w:rsidP="000B0192">
            <w:pPr>
              <w:pStyle w:val="BodyText1"/>
              <w:spacing w:after="0"/>
              <w:jc w:val="left"/>
            </w:pPr>
          </w:p>
          <w:p w14:paraId="7C980B8F" w14:textId="77777777" w:rsidR="00C80B6E" w:rsidRDefault="00C80B6E" w:rsidP="000B0192">
            <w:pPr>
              <w:pStyle w:val="BodyText1"/>
              <w:spacing w:after="0"/>
              <w:jc w:val="left"/>
            </w:pPr>
            <w:r>
              <w:t>Milking plant report sighted (date</w:t>
            </w:r>
            <w:r w:rsidR="008B229C">
              <w:t>)</w:t>
            </w:r>
            <w:r w:rsidR="00000000">
              <w:pict w14:anchorId="79685E57">
                <v:rect id="_x0000_i1055" style="width:468.05pt;height:1pt;mso-position-vertical:absolute" o:hralign="right" o:hrstd="t" o:hr="t" fillcolor="#9d9da1" stroked="f"/>
              </w:pict>
            </w:r>
          </w:p>
          <w:p w14:paraId="700071DF" w14:textId="77777777" w:rsidR="00C80B6E" w:rsidRDefault="00C80B6E" w:rsidP="000B0192">
            <w:pPr>
              <w:pStyle w:val="BodyText1"/>
              <w:spacing w:after="0"/>
              <w:jc w:val="left"/>
            </w:pPr>
            <w:r>
              <w:t xml:space="preserve">Hot water supply details </w:t>
            </w:r>
            <w:r w:rsidR="00000000">
              <w:pict w14:anchorId="33F81642">
                <v:rect id="_x0000_i1056" style="width:468.05pt;height:1pt;mso-position-vertical:absolute" o:hralign="right" o:hrstd="t" o:hr="t" fillcolor="#9d9da1" stroked="f"/>
              </w:pict>
            </w:r>
          </w:p>
          <w:p w14:paraId="5C1D5AD7" w14:textId="77777777" w:rsidR="00C80B6E" w:rsidRDefault="00C80B6E" w:rsidP="000B0192">
            <w:pPr>
              <w:pStyle w:val="BodyText1"/>
              <w:spacing w:after="0"/>
              <w:jc w:val="left"/>
            </w:pPr>
            <w:r>
              <w:t xml:space="preserve">Refrigerated vat capacity </w:t>
            </w:r>
            <w:r w:rsidR="00000000">
              <w:pict w14:anchorId="4F7AB61F">
                <v:rect id="_x0000_i1057" style="width:468.05pt;height:1pt;mso-position-vertical:absolute" o:hralign="right" o:hrstd="t" o:hr="t" fillcolor="#9d9da1" stroked="f"/>
              </w:pict>
            </w:r>
          </w:p>
          <w:p w14:paraId="6D32DA6C" w14:textId="77777777" w:rsidR="000B0192" w:rsidRDefault="00C80B6E" w:rsidP="00B763CE">
            <w:pPr>
              <w:pStyle w:val="BodyText1"/>
              <w:jc w:val="left"/>
            </w:pPr>
            <w:r>
              <w:t xml:space="preserve">Capital works to be undertaken by </w:t>
            </w:r>
            <w:r w:rsidR="00B763CE">
              <w:t>owner</w:t>
            </w:r>
            <w:r>
              <w:t xml:space="preserve"> prior to </w:t>
            </w:r>
            <w:r w:rsidR="001A1B6A">
              <w:t xml:space="preserve">and during </w:t>
            </w:r>
            <w:r>
              <w:t xml:space="preserve">the </w:t>
            </w:r>
            <w:r w:rsidR="00FA7B99">
              <w:t>agreement period</w:t>
            </w:r>
            <w:r>
              <w:t xml:space="preserve"> </w:t>
            </w:r>
            <w:r w:rsidR="000B0192">
              <w:br/>
            </w:r>
          </w:p>
          <w:p w14:paraId="52F245CA" w14:textId="77777777" w:rsidR="00C80B6E" w:rsidRDefault="00000000" w:rsidP="00B763CE">
            <w:pPr>
              <w:pStyle w:val="BodyText1"/>
              <w:jc w:val="left"/>
            </w:pPr>
            <w:r>
              <w:pict w14:anchorId="31A99C6D">
                <v:rect id="_x0000_i1058" style="width:468.05pt;height:1pt;mso-position-vertical:absolute" o:hralign="right" o:hrstd="t" o:hr="t" fillcolor="#9d9da1" stroked="f"/>
              </w:pict>
            </w:r>
            <w:r w:rsidR="00C80B6E">
              <w:t xml:space="preserve">Capital works to be undertaken by </w:t>
            </w:r>
            <w:r w:rsidR="00B763CE">
              <w:t>share farmer</w:t>
            </w:r>
            <w:r w:rsidR="00C80B6E">
              <w:t xml:space="preserve"> during the </w:t>
            </w:r>
            <w:r w:rsidR="00FA7B99">
              <w:t>agreement</w:t>
            </w:r>
            <w:r w:rsidR="00C80B6E">
              <w:t xml:space="preserve"> period </w:t>
            </w:r>
          </w:p>
          <w:p w14:paraId="336C273B" w14:textId="77777777" w:rsidR="00C80B6E" w:rsidRDefault="00000000" w:rsidP="00B763CE">
            <w:pPr>
              <w:pStyle w:val="BodyText1"/>
              <w:jc w:val="left"/>
            </w:pPr>
            <w:r>
              <w:pict w14:anchorId="52E2E148">
                <v:rect id="_x0000_i1059" style="width:468.05pt;height:1pt;mso-position-vertical:absolute" o:hralign="right" o:hrstd="t" o:hr="t" fillcolor="#9d9da1" stroked="f"/>
              </w:pict>
            </w:r>
          </w:p>
        </w:tc>
      </w:tr>
      <w:tr w:rsidR="008A2359" w:rsidRPr="00963915" w14:paraId="62F2985C" w14:textId="77777777" w:rsidTr="00054F32">
        <w:trPr>
          <w:trHeight w:val="305"/>
        </w:trPr>
        <w:tc>
          <w:tcPr>
            <w:tcW w:w="4598" w:type="dxa"/>
          </w:tcPr>
          <w:p w14:paraId="7BE5DBBF" w14:textId="77777777" w:rsidR="008A2359" w:rsidRDefault="008A2359" w:rsidP="0012016C">
            <w:pPr>
              <w:pStyle w:val="BodyText1"/>
              <w:numPr>
                <w:ilvl w:val="0"/>
                <w:numId w:val="15"/>
              </w:numPr>
              <w:jc w:val="left"/>
              <w:rPr>
                <w:b/>
              </w:rPr>
            </w:pPr>
            <w:r>
              <w:rPr>
                <w:b/>
              </w:rPr>
              <w:lastRenderedPageBreak/>
              <w:t>Livestock</w:t>
            </w:r>
          </w:p>
          <w:p w14:paraId="3C2C1C62" w14:textId="77777777" w:rsidR="00687164" w:rsidRDefault="00687164" w:rsidP="00FD110D">
            <w:pPr>
              <w:pStyle w:val="BodyText1"/>
              <w:jc w:val="left"/>
            </w:pPr>
            <w:r>
              <w:t>Have you look</w:t>
            </w:r>
            <w:r w:rsidR="00EB178E">
              <w:t>ed</w:t>
            </w:r>
            <w:r>
              <w:t xml:space="preserve"> at historical production data?</w:t>
            </w:r>
          </w:p>
          <w:p w14:paraId="0349A7F5" w14:textId="77777777" w:rsidR="00687164" w:rsidRDefault="00687164" w:rsidP="00FD110D">
            <w:pPr>
              <w:pStyle w:val="BodyText1"/>
              <w:jc w:val="left"/>
            </w:pPr>
            <w:r w:rsidRPr="008D7363">
              <w:t xml:space="preserve">Have you </w:t>
            </w:r>
            <w:r>
              <w:t>discussed</w:t>
            </w:r>
            <w:r>
              <w:rPr>
                <w:b/>
              </w:rPr>
              <w:t xml:space="preserve"> herd numbers?</w:t>
            </w:r>
          </w:p>
          <w:p w14:paraId="3BBD1900" w14:textId="77777777" w:rsidR="00EE468C" w:rsidRDefault="00FD110D" w:rsidP="00FD110D">
            <w:pPr>
              <w:pStyle w:val="BodyText1"/>
              <w:jc w:val="left"/>
            </w:pPr>
            <w:r>
              <w:t xml:space="preserve">Have you agreed on the numbers </w:t>
            </w:r>
            <w:r w:rsidR="00A062DA">
              <w:t xml:space="preserve">and breed </w:t>
            </w:r>
            <w:r>
              <w:t>of livestock to be provided solely for this agreement?</w:t>
            </w:r>
            <w:r w:rsidR="00EE468C">
              <w:t xml:space="preserve"> </w:t>
            </w:r>
          </w:p>
          <w:p w14:paraId="6074FB47" w14:textId="77777777" w:rsidR="00FD110D" w:rsidRDefault="008A2359" w:rsidP="00FD110D">
            <w:pPr>
              <w:pStyle w:val="BodyText1"/>
              <w:jc w:val="left"/>
            </w:pPr>
            <w:r w:rsidRPr="008A2359">
              <w:t xml:space="preserve">Have you </w:t>
            </w:r>
            <w:r w:rsidR="00FD110D">
              <w:t>ensured</w:t>
            </w:r>
            <w:r w:rsidRPr="008A2359">
              <w:t xml:space="preserve"> the livestock </w:t>
            </w:r>
            <w:r w:rsidR="00FD110D">
              <w:t xml:space="preserve">to be </w:t>
            </w:r>
            <w:r w:rsidRPr="008A2359">
              <w:t>provided by the parties are in good health and their notifi</w:t>
            </w:r>
            <w:r w:rsidR="0012016C">
              <w:t>able disease status is declared?</w:t>
            </w:r>
          </w:p>
          <w:p w14:paraId="02D8C151" w14:textId="77777777" w:rsidR="00A062DA" w:rsidRDefault="00A062DA" w:rsidP="00FD110D">
            <w:pPr>
              <w:pStyle w:val="BodyText1"/>
              <w:jc w:val="left"/>
            </w:pPr>
          </w:p>
          <w:p w14:paraId="507CF0D4" w14:textId="77777777" w:rsidR="00A062DA" w:rsidRDefault="00A062DA" w:rsidP="00FD110D">
            <w:pPr>
              <w:pStyle w:val="BodyText1"/>
              <w:jc w:val="left"/>
            </w:pPr>
          </w:p>
          <w:p w14:paraId="642FDBE5" w14:textId="77777777" w:rsidR="00A062DA" w:rsidRDefault="00A062DA" w:rsidP="00FD110D">
            <w:pPr>
              <w:pStyle w:val="BodyText1"/>
              <w:jc w:val="left"/>
            </w:pPr>
            <w:r>
              <w:t xml:space="preserve">Have you discussed your approach to </w:t>
            </w:r>
            <w:r w:rsidRPr="001A1B6A">
              <w:rPr>
                <w:b/>
              </w:rPr>
              <w:t>animal handling</w:t>
            </w:r>
            <w:r>
              <w:t xml:space="preserve"> and the industry animal welfare code?</w:t>
            </w:r>
          </w:p>
          <w:p w14:paraId="1B13B9BC" w14:textId="77777777" w:rsidR="00A062DA" w:rsidRPr="008A2359" w:rsidRDefault="00A062DA" w:rsidP="00FD110D">
            <w:pPr>
              <w:pStyle w:val="BodyText1"/>
              <w:jc w:val="left"/>
            </w:pPr>
            <w:r>
              <w:t>How will dead stock be managed?</w:t>
            </w:r>
          </w:p>
        </w:tc>
        <w:tc>
          <w:tcPr>
            <w:tcW w:w="9577" w:type="dxa"/>
            <w:gridSpan w:val="7"/>
          </w:tcPr>
          <w:p w14:paraId="5EC91718" w14:textId="77777777" w:rsidR="00687164" w:rsidRDefault="00687164" w:rsidP="00687164">
            <w:pPr>
              <w:pStyle w:val="BodyText1"/>
              <w:jc w:val="left"/>
            </w:pPr>
            <w:r>
              <w:t xml:space="preserve">Farm productivity and milk production history reviewed </w:t>
            </w:r>
            <w:r w:rsidRPr="00687164">
              <w:rPr>
                <w:i/>
              </w:rPr>
              <w:t>(date)</w:t>
            </w:r>
            <w:r>
              <w:t xml:space="preserve"> ________________</w:t>
            </w:r>
          </w:p>
          <w:p w14:paraId="6387DD97" w14:textId="77777777" w:rsidR="00687164" w:rsidRDefault="00687164" w:rsidP="00687164">
            <w:pPr>
              <w:pStyle w:val="BodyText1"/>
              <w:jc w:val="left"/>
            </w:pPr>
            <w:r>
              <w:t>The Share Farmer acknowledges that the farm has been developed to milk __________ cows of</w:t>
            </w:r>
            <w:r w:rsidR="00491AE7">
              <w:t>_</w:t>
            </w:r>
            <w:r w:rsidR="00A062DA">
              <w:t>____</w:t>
            </w:r>
            <w:r w:rsidR="00491AE7">
              <w:t>_______________</w:t>
            </w:r>
            <w:r w:rsidR="00EE468C">
              <w:t xml:space="preserve"> </w:t>
            </w:r>
            <w:r>
              <w:t>breed.</w:t>
            </w:r>
            <w:r w:rsidR="00A062DA">
              <w:br/>
            </w:r>
          </w:p>
          <w:p w14:paraId="6E4CDCF1" w14:textId="77777777" w:rsidR="00FD110D" w:rsidRDefault="00FD110D" w:rsidP="00FD110D">
            <w:pPr>
              <w:pStyle w:val="BodyText1"/>
              <w:jc w:val="left"/>
            </w:pPr>
            <w:r>
              <w:t>Owner numbers</w:t>
            </w:r>
            <w:r w:rsidR="00491AE7">
              <w:t xml:space="preserve">:             </w:t>
            </w:r>
            <w:r>
              <w:t xml:space="preserve"> __________________ OR _______(min) _______(max)</w:t>
            </w:r>
          </w:p>
          <w:p w14:paraId="15C509C2" w14:textId="77777777" w:rsidR="00FD110D" w:rsidRDefault="00FD110D" w:rsidP="008C45B1">
            <w:pPr>
              <w:pStyle w:val="BodyText1"/>
              <w:jc w:val="left"/>
            </w:pPr>
            <w:r>
              <w:t>Share Farmer numbers</w:t>
            </w:r>
            <w:r w:rsidR="00491AE7">
              <w:t xml:space="preserve">:  </w:t>
            </w:r>
            <w:r>
              <w:t xml:space="preserve"> __________________ OR _______(min) _______(max)</w:t>
            </w:r>
          </w:p>
          <w:p w14:paraId="431402DC" w14:textId="77777777" w:rsidR="008A2359" w:rsidRDefault="008A2359" w:rsidP="00491AE7">
            <w:pPr>
              <w:pStyle w:val="BodyText1"/>
              <w:spacing w:after="0"/>
              <w:jc w:val="left"/>
            </w:pPr>
            <w:r>
              <w:t xml:space="preserve">Owner’s livestock inspected (date) </w:t>
            </w:r>
            <w:r w:rsidR="00000000">
              <w:pict w14:anchorId="64E95F45">
                <v:rect id="_x0000_i1060" style="width:234.05pt;height:1pt;mso-position-vertical:absolute" o:hrpct="500" o:hralign="right" o:hrstd="t" o:hr="t" fillcolor="#9d9da1" stroked="f"/>
              </w:pict>
            </w:r>
          </w:p>
          <w:p w14:paraId="71BE9247" w14:textId="77777777" w:rsidR="00FD110D" w:rsidRDefault="00FD110D" w:rsidP="00491AE7">
            <w:pPr>
              <w:pStyle w:val="BodyText1"/>
              <w:spacing w:after="0"/>
              <w:jc w:val="left"/>
            </w:pPr>
            <w:r>
              <w:t xml:space="preserve">Notification sighted (date) </w:t>
            </w:r>
            <w:r w:rsidR="00000000">
              <w:pict w14:anchorId="67F8CB48">
                <v:rect id="_x0000_i1061" style="width:234.05pt;height:1pt;mso-position-vertical:absolute" o:hrpct="500" o:hralign="right" o:hrstd="t" o:hr="t" fillcolor="#9d9da1" stroked="f"/>
              </w:pict>
            </w:r>
          </w:p>
          <w:p w14:paraId="36FE9E43" w14:textId="77777777" w:rsidR="008A2359" w:rsidRDefault="008A2359" w:rsidP="00491AE7">
            <w:pPr>
              <w:pStyle w:val="BodyText1"/>
              <w:spacing w:after="0"/>
              <w:jc w:val="left"/>
            </w:pPr>
            <w:r>
              <w:t xml:space="preserve">Share Farmer’s livestock inspected (date) </w:t>
            </w:r>
            <w:r w:rsidR="00000000">
              <w:pict w14:anchorId="4E9B749A">
                <v:rect id="_x0000_i1062" style="width:234.05pt;height:1pt;mso-position-vertical:absolute" o:hrpct="500" o:hralign="right" o:hrstd="t" o:hr="t" fillcolor="#9d9da1" stroked="f"/>
              </w:pict>
            </w:r>
          </w:p>
          <w:p w14:paraId="610A3C8A" w14:textId="77777777" w:rsidR="008A2359" w:rsidRDefault="00FD110D" w:rsidP="00491AE7">
            <w:pPr>
              <w:pStyle w:val="BodyText1"/>
              <w:spacing w:after="0"/>
              <w:jc w:val="left"/>
            </w:pPr>
            <w:r>
              <w:t xml:space="preserve">Notification sighted (date) </w:t>
            </w:r>
            <w:r w:rsidR="00000000">
              <w:pict w14:anchorId="3CD523EB">
                <v:rect id="_x0000_i1063" style="width:234.05pt;height:1pt;mso-position-vertical:absolute" o:hrpct="500" o:hralign="right" o:hrstd="t" o:hr="t" fillcolor="#9d9da1" stroked="f"/>
              </w:pict>
            </w:r>
          </w:p>
          <w:p w14:paraId="60C16FEB" w14:textId="77777777" w:rsidR="00A062DA" w:rsidRDefault="00A062DA" w:rsidP="00491AE7">
            <w:pPr>
              <w:pStyle w:val="BodyText1"/>
              <w:spacing w:after="0"/>
              <w:jc w:val="left"/>
            </w:pPr>
          </w:p>
          <w:p w14:paraId="77EF78E3" w14:textId="77777777" w:rsidR="00A062DA" w:rsidRDefault="00A062DA" w:rsidP="00491AE7">
            <w:pPr>
              <w:pStyle w:val="BodyText1"/>
              <w:spacing w:after="0"/>
              <w:jc w:val="left"/>
            </w:pPr>
            <w:r>
              <w:t>Animal handling and dead stock management discussed (date)</w:t>
            </w:r>
          </w:p>
          <w:p w14:paraId="38FD9999" w14:textId="77777777" w:rsidR="00A062DA" w:rsidRDefault="00A062DA" w:rsidP="00491AE7">
            <w:pPr>
              <w:pStyle w:val="BodyText1"/>
              <w:spacing w:after="0"/>
              <w:jc w:val="left"/>
            </w:pPr>
          </w:p>
          <w:p w14:paraId="73FA433E" w14:textId="77777777" w:rsidR="00A062DA" w:rsidRDefault="00000000" w:rsidP="00491AE7">
            <w:pPr>
              <w:pStyle w:val="BodyText1"/>
              <w:spacing w:after="0"/>
              <w:jc w:val="left"/>
            </w:pPr>
            <w:r>
              <w:pict w14:anchorId="57CFBE65">
                <v:rect id="_x0000_i1064" style="width:234.05pt;height:1pt;mso-position-vertical:absolute" o:hrpct="500" o:hralign="right" o:hrstd="t" o:hr="t" fillcolor="#9d9da1" stroked="f"/>
              </w:pict>
            </w:r>
          </w:p>
        </w:tc>
      </w:tr>
      <w:tr w:rsidR="008C45B1" w:rsidRPr="00963915" w14:paraId="2D1B00C5" w14:textId="77777777" w:rsidTr="00054F32">
        <w:trPr>
          <w:trHeight w:val="305"/>
        </w:trPr>
        <w:tc>
          <w:tcPr>
            <w:tcW w:w="4598" w:type="dxa"/>
          </w:tcPr>
          <w:p w14:paraId="0FCBDE90" w14:textId="77777777" w:rsidR="008C45B1" w:rsidRDefault="008C45B1" w:rsidP="0012016C">
            <w:pPr>
              <w:pStyle w:val="BodyText1"/>
              <w:numPr>
                <w:ilvl w:val="0"/>
                <w:numId w:val="15"/>
              </w:numPr>
              <w:jc w:val="left"/>
              <w:rPr>
                <w:b/>
              </w:rPr>
            </w:pPr>
            <w:r>
              <w:rPr>
                <w:b/>
              </w:rPr>
              <w:t>Termination provisions.</w:t>
            </w:r>
          </w:p>
          <w:p w14:paraId="1B25E553" w14:textId="77777777" w:rsidR="00491AE7" w:rsidRDefault="008C45B1" w:rsidP="00491AE7">
            <w:pPr>
              <w:pStyle w:val="BodyText1"/>
              <w:jc w:val="left"/>
            </w:pPr>
            <w:r w:rsidRPr="000B2646">
              <w:t>Have you agreed on</w:t>
            </w:r>
            <w:r>
              <w:rPr>
                <w:b/>
              </w:rPr>
              <w:t xml:space="preserve"> termination provisions?</w:t>
            </w:r>
          </w:p>
          <w:p w14:paraId="17DB5EAC" w14:textId="77777777" w:rsidR="008C45B1" w:rsidRDefault="008C45B1" w:rsidP="00491AE7">
            <w:pPr>
              <w:pStyle w:val="BodyText1"/>
              <w:jc w:val="left"/>
              <w:rPr>
                <w:b/>
                <w:i/>
              </w:rPr>
            </w:pPr>
            <w:r w:rsidRPr="009929A1">
              <w:rPr>
                <w:i/>
              </w:rPr>
              <w:t>Your adviser/s can provide standard clauses which protect both parties.</w:t>
            </w:r>
            <w:r w:rsidRPr="009929A1">
              <w:rPr>
                <w:b/>
                <w:i/>
              </w:rPr>
              <w:t xml:space="preserve"> </w:t>
            </w:r>
          </w:p>
          <w:p w14:paraId="55CBA4D4" w14:textId="77777777" w:rsidR="00A062DA" w:rsidRDefault="00A062DA" w:rsidP="00491AE7">
            <w:pPr>
              <w:pStyle w:val="BodyText1"/>
              <w:jc w:val="left"/>
              <w:rPr>
                <w:b/>
                <w:i/>
              </w:rPr>
            </w:pPr>
          </w:p>
          <w:p w14:paraId="007F49A3" w14:textId="77777777" w:rsidR="00A062DA" w:rsidRPr="00491AE7" w:rsidRDefault="00A062DA" w:rsidP="00491AE7">
            <w:pPr>
              <w:pStyle w:val="BodyText1"/>
              <w:jc w:val="left"/>
              <w:rPr>
                <w:b/>
              </w:rPr>
            </w:pPr>
          </w:p>
        </w:tc>
        <w:tc>
          <w:tcPr>
            <w:tcW w:w="9577" w:type="dxa"/>
            <w:gridSpan w:val="7"/>
          </w:tcPr>
          <w:p w14:paraId="2E38A5EB" w14:textId="77777777" w:rsidR="008C45B1" w:rsidRDefault="008C45B1" w:rsidP="008C45B1">
            <w:pPr>
              <w:pStyle w:val="BodyText1"/>
              <w:jc w:val="left"/>
            </w:pPr>
            <w:r>
              <w:t>Termination in the event of death or permanent disability</w:t>
            </w:r>
            <w:r w:rsidR="00491AE7">
              <w:t>.</w:t>
            </w:r>
          </w:p>
          <w:p w14:paraId="4E41E896" w14:textId="77777777" w:rsidR="008C45B1" w:rsidRDefault="00FA7B99" w:rsidP="008C45B1">
            <w:pPr>
              <w:pStyle w:val="BodyText1"/>
              <w:jc w:val="left"/>
            </w:pPr>
            <w:r>
              <w:t>If the Share Farmer is a partnership, can the remaining partner continue</w:t>
            </w:r>
            <w:r w:rsidR="00491AE7">
              <w:t>?</w:t>
            </w:r>
          </w:p>
          <w:p w14:paraId="51849B05" w14:textId="77777777" w:rsidR="00A062DA" w:rsidRDefault="00A062DA" w:rsidP="008C45B1">
            <w:pPr>
              <w:pStyle w:val="BodyText1"/>
              <w:jc w:val="left"/>
            </w:pPr>
          </w:p>
          <w:p w14:paraId="673BECC6" w14:textId="77777777" w:rsidR="008C45B1" w:rsidRDefault="008C45B1" w:rsidP="008C45B1">
            <w:pPr>
              <w:pStyle w:val="BodyText1"/>
              <w:jc w:val="left"/>
            </w:pPr>
            <w:r>
              <w:t>Sale of the farm</w:t>
            </w:r>
            <w:r w:rsidR="00491AE7">
              <w:t>.</w:t>
            </w:r>
          </w:p>
          <w:p w14:paraId="00F75F98" w14:textId="77777777" w:rsidR="008C45B1" w:rsidRDefault="008C45B1" w:rsidP="008C45B1">
            <w:pPr>
              <w:pStyle w:val="BodyText1"/>
              <w:jc w:val="left"/>
            </w:pPr>
            <w:r>
              <w:t>Termination for breach</w:t>
            </w:r>
            <w:r w:rsidR="00491AE7">
              <w:t>.</w:t>
            </w:r>
            <w:r>
              <w:t xml:space="preserve"> </w:t>
            </w:r>
          </w:p>
        </w:tc>
      </w:tr>
      <w:tr w:rsidR="008C45B1" w:rsidRPr="00963915" w14:paraId="46B833DB" w14:textId="77777777" w:rsidTr="00054F32">
        <w:trPr>
          <w:trHeight w:val="305"/>
        </w:trPr>
        <w:tc>
          <w:tcPr>
            <w:tcW w:w="4598" w:type="dxa"/>
          </w:tcPr>
          <w:p w14:paraId="7FF94208" w14:textId="77777777" w:rsidR="008C45B1" w:rsidRDefault="008C45B1" w:rsidP="0012016C">
            <w:pPr>
              <w:pStyle w:val="BodyText1"/>
              <w:numPr>
                <w:ilvl w:val="0"/>
                <w:numId w:val="15"/>
              </w:numPr>
              <w:jc w:val="left"/>
              <w:rPr>
                <w:b/>
              </w:rPr>
            </w:pPr>
            <w:r>
              <w:rPr>
                <w:b/>
              </w:rPr>
              <w:lastRenderedPageBreak/>
              <w:t>House.</w:t>
            </w:r>
          </w:p>
          <w:p w14:paraId="186728A7" w14:textId="77777777" w:rsidR="008C45B1" w:rsidRPr="000B2646" w:rsidRDefault="008C45B1" w:rsidP="008C45B1">
            <w:pPr>
              <w:pStyle w:val="BodyText1"/>
              <w:spacing w:after="0"/>
              <w:jc w:val="left"/>
            </w:pPr>
            <w:r w:rsidRPr="000B2646">
              <w:t xml:space="preserve">Does the agreement provide a house for the </w:t>
            </w:r>
          </w:p>
          <w:p w14:paraId="488F5493" w14:textId="77777777" w:rsidR="008C45B1" w:rsidRDefault="00FA7B99" w:rsidP="008C45B1">
            <w:pPr>
              <w:pStyle w:val="BodyText1"/>
              <w:spacing w:after="0"/>
              <w:jc w:val="left"/>
            </w:pPr>
            <w:r>
              <w:t>Share Farmer</w:t>
            </w:r>
            <w:r w:rsidR="008C45B1" w:rsidRPr="000B2646">
              <w:t xml:space="preserve">? </w:t>
            </w:r>
          </w:p>
          <w:p w14:paraId="3DAC774D" w14:textId="77777777" w:rsidR="008C45B1" w:rsidRPr="00631D4C" w:rsidRDefault="008C45B1" w:rsidP="008C45B1">
            <w:pPr>
              <w:pStyle w:val="BodyText1"/>
              <w:jc w:val="left"/>
              <w:rPr>
                <w:i/>
              </w:rPr>
            </w:pPr>
            <w:r w:rsidRPr="009929A1">
              <w:rPr>
                <w:i/>
              </w:rPr>
              <w:t>In some States, residential tenancy laws will apply.</w:t>
            </w:r>
          </w:p>
        </w:tc>
        <w:tc>
          <w:tcPr>
            <w:tcW w:w="9577" w:type="dxa"/>
            <w:gridSpan w:val="7"/>
          </w:tcPr>
          <w:p w14:paraId="1C698E08" w14:textId="77777777" w:rsidR="008C45B1" w:rsidRDefault="008C45B1" w:rsidP="008C45B1">
            <w:pPr>
              <w:pStyle w:val="BodyText1"/>
              <w:jc w:val="left"/>
            </w:pPr>
            <w:r>
              <w:t>Date of residential tenancy agreement</w:t>
            </w:r>
            <w:r w:rsidR="00491AE7">
              <w:t>: _______________</w:t>
            </w:r>
            <w:r>
              <w:t xml:space="preserve"> _________________________  OR</w:t>
            </w:r>
          </w:p>
          <w:p w14:paraId="187A8035" w14:textId="77777777" w:rsidR="008C45B1" w:rsidRDefault="00491AE7" w:rsidP="008C45B1">
            <w:pPr>
              <w:pStyle w:val="BodyText1"/>
              <w:jc w:val="left"/>
            </w:pPr>
            <w:r>
              <w:t>Date house inspected:</w:t>
            </w:r>
            <w:r w:rsidR="00000000">
              <w:pict w14:anchorId="57C8023B">
                <v:rect id="_x0000_i1065" style="width:468.05pt;height:1pt;mso-position-vertical:absolute" o:hralign="right" o:hrstd="t" o:hr="t" fillcolor="#9d9da1" stroked="f"/>
              </w:pict>
            </w:r>
          </w:p>
          <w:p w14:paraId="2E9526AE" w14:textId="77777777" w:rsidR="00491AE7" w:rsidRDefault="008C45B1" w:rsidP="008C45B1">
            <w:pPr>
              <w:pStyle w:val="BodyText1"/>
              <w:jc w:val="left"/>
            </w:pPr>
            <w:r>
              <w:t xml:space="preserve">Condition report agreed &amp; completed </w:t>
            </w:r>
            <w:r w:rsidR="00491AE7">
              <w:t>:</w:t>
            </w:r>
          </w:p>
          <w:p w14:paraId="2AF9A83F" w14:textId="77777777" w:rsidR="008C45B1" w:rsidRDefault="00000000" w:rsidP="008C45B1">
            <w:pPr>
              <w:pStyle w:val="BodyText1"/>
              <w:jc w:val="left"/>
            </w:pPr>
            <w:r>
              <w:pict w14:anchorId="2F0A6D99">
                <v:rect id="_x0000_i1066" style="width:468.05pt;height:1pt;mso-position-vertical:absolute" o:hralign="right" o:hrstd="t" o:hr="t" fillcolor="#9d9da1" stroked="f"/>
              </w:pict>
            </w:r>
          </w:p>
        </w:tc>
      </w:tr>
      <w:tr w:rsidR="008C45B1" w:rsidRPr="00963915" w14:paraId="3C5F0B1D" w14:textId="77777777" w:rsidTr="00054F32">
        <w:trPr>
          <w:trHeight w:val="305"/>
        </w:trPr>
        <w:tc>
          <w:tcPr>
            <w:tcW w:w="4598" w:type="dxa"/>
          </w:tcPr>
          <w:p w14:paraId="23AA3087" w14:textId="77777777" w:rsidR="008C45B1" w:rsidRDefault="008C45B1" w:rsidP="0012016C">
            <w:pPr>
              <w:pStyle w:val="BodyText1"/>
              <w:numPr>
                <w:ilvl w:val="0"/>
                <w:numId w:val="15"/>
              </w:numPr>
              <w:jc w:val="left"/>
              <w:rPr>
                <w:b/>
              </w:rPr>
            </w:pPr>
            <w:r>
              <w:rPr>
                <w:b/>
              </w:rPr>
              <w:t>Fertiliser application.</w:t>
            </w:r>
          </w:p>
          <w:p w14:paraId="531467F5" w14:textId="77777777" w:rsidR="00EE468C" w:rsidRDefault="00EE468C" w:rsidP="00EE468C">
            <w:pPr>
              <w:pStyle w:val="BodyText1"/>
              <w:jc w:val="left"/>
            </w:pPr>
            <w:r>
              <w:t>Have you looked at historical soil test data?</w:t>
            </w:r>
          </w:p>
          <w:p w14:paraId="50E515B1" w14:textId="77777777" w:rsidR="008C45B1" w:rsidRDefault="008C45B1" w:rsidP="008C45B1">
            <w:pPr>
              <w:pStyle w:val="BodyText1"/>
              <w:jc w:val="left"/>
              <w:rPr>
                <w:b/>
              </w:rPr>
            </w:pPr>
            <w:r w:rsidRPr="008D31E1">
              <w:t>Have you reach</w:t>
            </w:r>
            <w:r>
              <w:t>ed</w:t>
            </w:r>
            <w:r w:rsidRPr="008D31E1">
              <w:t xml:space="preserve"> agreement on</w:t>
            </w:r>
            <w:r>
              <w:rPr>
                <w:b/>
              </w:rPr>
              <w:t xml:space="preserve"> fertiliser type and minimum spread?</w:t>
            </w:r>
          </w:p>
          <w:p w14:paraId="7F7E1285" w14:textId="77777777" w:rsidR="008C45B1" w:rsidRPr="008D31E1" w:rsidRDefault="008C45B1" w:rsidP="00A11C18">
            <w:pPr>
              <w:pStyle w:val="BodyText1"/>
              <w:jc w:val="left"/>
            </w:pPr>
            <w:r>
              <w:t xml:space="preserve">What evidence does the </w:t>
            </w:r>
            <w:r w:rsidR="00A11C18">
              <w:t>owner</w:t>
            </w:r>
            <w:r w:rsidRPr="008D31E1">
              <w:t xml:space="preserve"> require of fertiliser application?</w:t>
            </w:r>
          </w:p>
        </w:tc>
        <w:tc>
          <w:tcPr>
            <w:tcW w:w="9577" w:type="dxa"/>
            <w:gridSpan w:val="7"/>
          </w:tcPr>
          <w:p w14:paraId="229975C0" w14:textId="77777777" w:rsidR="00EE468C" w:rsidRDefault="00EE468C" w:rsidP="008C45B1">
            <w:pPr>
              <w:pStyle w:val="BodyText1"/>
              <w:jc w:val="left"/>
            </w:pPr>
            <w:r>
              <w:t xml:space="preserve">Farm soil fertility test history reviewed </w:t>
            </w:r>
            <w:r w:rsidRPr="00687164">
              <w:rPr>
                <w:i/>
              </w:rPr>
              <w:t>(date)</w:t>
            </w:r>
            <w:r>
              <w:t xml:space="preserve"> ________________</w:t>
            </w:r>
          </w:p>
          <w:p w14:paraId="7446FCEC" w14:textId="77777777" w:rsidR="008C45B1" w:rsidRDefault="008C45B1" w:rsidP="008C45B1">
            <w:pPr>
              <w:pStyle w:val="BodyText1"/>
              <w:jc w:val="left"/>
            </w:pPr>
            <w:r>
              <w:t xml:space="preserve">The </w:t>
            </w:r>
            <w:r w:rsidR="00A11C18">
              <w:t>sharefarmer</w:t>
            </w:r>
            <w:r>
              <w:t xml:space="preserve"> will apply a minimum application of fertiliser annually as follows:</w:t>
            </w:r>
          </w:p>
          <w:p w14:paraId="6261D016" w14:textId="77777777" w:rsidR="008C45B1" w:rsidRPr="00CB416E" w:rsidRDefault="008C45B1" w:rsidP="008C45B1">
            <w:pPr>
              <w:pStyle w:val="BodyText1"/>
              <w:jc w:val="left"/>
              <w:rPr>
                <w:rFonts w:ascii="Arial Narrow" w:hAnsi="Arial Narrow"/>
              </w:rPr>
            </w:pPr>
            <w:r>
              <w:t xml:space="preserve">Milking area (___ ha): </w:t>
            </w:r>
            <w:r w:rsidR="00784067">
              <w:t xml:space="preserve">     N</w:t>
            </w:r>
            <w:r w:rsidR="00784067">
              <w:rPr>
                <w:u w:val="single"/>
              </w:rPr>
              <w:t xml:space="preserve"> </w:t>
            </w:r>
            <w:r>
              <w:t>___P ___K ___S (</w:t>
            </w:r>
            <w:r w:rsidRPr="00CB416E">
              <w:rPr>
                <w:rFonts w:ascii="Arial Narrow" w:hAnsi="Arial Narrow"/>
              </w:rPr>
              <w:t>or equivalent of approved super potash mix)</w:t>
            </w:r>
          </w:p>
          <w:p w14:paraId="5D78BAA0" w14:textId="77777777" w:rsidR="008C45B1" w:rsidRPr="00CB416E" w:rsidRDefault="008C45B1" w:rsidP="008C45B1">
            <w:pPr>
              <w:pStyle w:val="BodyText1"/>
              <w:jc w:val="left"/>
              <w:rPr>
                <w:rFonts w:ascii="Arial Narrow" w:hAnsi="Arial Narrow"/>
              </w:rPr>
            </w:pPr>
            <w:r>
              <w:t xml:space="preserve">Non-milking area (___ ha): </w:t>
            </w:r>
            <w:r w:rsidR="00784067">
              <w:t xml:space="preserve">       N</w:t>
            </w:r>
            <w:r>
              <w:t>___P ___K ___S (</w:t>
            </w:r>
            <w:r w:rsidRPr="00CB416E">
              <w:rPr>
                <w:rFonts w:ascii="Arial Narrow" w:hAnsi="Arial Narrow"/>
              </w:rPr>
              <w:t>or equivalent of approved super potash mix)</w:t>
            </w:r>
          </w:p>
          <w:p w14:paraId="7B9C75C5" w14:textId="77777777" w:rsidR="008C45B1" w:rsidRDefault="008C45B1" w:rsidP="008C45B1">
            <w:pPr>
              <w:pStyle w:val="BodyText1"/>
              <w:jc w:val="left"/>
            </w:pPr>
            <w:r>
              <w:t xml:space="preserve">Evidence to be provided </w:t>
            </w:r>
            <w:r w:rsidR="00000000">
              <w:pict w14:anchorId="3E1B4A18">
                <v:rect id="_x0000_i1067" style="width:468.05pt;height:1pt;mso-position-vertical:absolute" o:hralign="right" o:hrstd="t" o:hr="t" fillcolor="#9d9da1" stroked="f"/>
              </w:pict>
            </w:r>
          </w:p>
        </w:tc>
      </w:tr>
      <w:tr w:rsidR="008C45B1" w:rsidRPr="00963915" w14:paraId="58961ACA" w14:textId="77777777" w:rsidTr="00054F32">
        <w:trPr>
          <w:trHeight w:val="305"/>
        </w:trPr>
        <w:tc>
          <w:tcPr>
            <w:tcW w:w="4598" w:type="dxa"/>
          </w:tcPr>
          <w:p w14:paraId="253A3DD0" w14:textId="77777777" w:rsidR="008C45B1" w:rsidRDefault="008C45B1" w:rsidP="0012016C">
            <w:pPr>
              <w:pStyle w:val="BodyText1"/>
              <w:numPr>
                <w:ilvl w:val="0"/>
                <w:numId w:val="15"/>
              </w:numPr>
              <w:jc w:val="left"/>
              <w:rPr>
                <w:b/>
              </w:rPr>
            </w:pPr>
            <w:r>
              <w:rPr>
                <w:b/>
              </w:rPr>
              <w:t>Repairs and Maintenance.</w:t>
            </w:r>
          </w:p>
          <w:p w14:paraId="46622C14" w14:textId="77777777" w:rsidR="008C45B1" w:rsidRDefault="008C45B1" w:rsidP="008C45B1">
            <w:pPr>
              <w:pStyle w:val="BodyText1"/>
              <w:jc w:val="left"/>
            </w:pPr>
            <w:r>
              <w:t>Ha</w:t>
            </w:r>
            <w:r w:rsidR="008A2359">
              <w:t xml:space="preserve">ve you agreed on responsibility </w:t>
            </w:r>
            <w:r>
              <w:t>for general repairs and maintenance?</w:t>
            </w:r>
          </w:p>
          <w:p w14:paraId="3F41DB19" w14:textId="77777777" w:rsidR="008C45B1" w:rsidRDefault="008C45B1" w:rsidP="008C45B1">
            <w:pPr>
              <w:pStyle w:val="BodyText1"/>
              <w:jc w:val="left"/>
            </w:pPr>
            <w:r>
              <w:t>Who’s responsible for repairs to major plant and equipment?</w:t>
            </w:r>
          </w:p>
          <w:p w14:paraId="5C7F3422" w14:textId="77777777" w:rsidR="008C45B1" w:rsidRDefault="008C45B1" w:rsidP="008C45B1">
            <w:pPr>
              <w:pStyle w:val="BodyText1"/>
              <w:jc w:val="left"/>
            </w:pPr>
            <w:r>
              <w:t>Have you reached agreement for repair and / or replacement of major plant &amp; equipment?</w:t>
            </w:r>
          </w:p>
          <w:p w14:paraId="16FFE554" w14:textId="77777777" w:rsidR="008C45B1" w:rsidRPr="00A11C18" w:rsidRDefault="008C45B1" w:rsidP="008C45B1">
            <w:pPr>
              <w:pStyle w:val="BodyText1"/>
              <w:jc w:val="left"/>
              <w:rPr>
                <w:i/>
              </w:rPr>
            </w:pPr>
            <w:r w:rsidRPr="009929A1">
              <w:rPr>
                <w:i/>
              </w:rPr>
              <w:t xml:space="preserve">If an item is deemed beyond repair by an independent technician, and if there has been no negligence by the </w:t>
            </w:r>
            <w:r w:rsidR="00A11C18">
              <w:rPr>
                <w:i/>
              </w:rPr>
              <w:t>share farmer</w:t>
            </w:r>
            <w:r w:rsidRPr="009929A1">
              <w:rPr>
                <w:i/>
              </w:rPr>
              <w:t xml:space="preserve">, it is generally the responsibility of the </w:t>
            </w:r>
            <w:r w:rsidR="00A11C18">
              <w:rPr>
                <w:i/>
              </w:rPr>
              <w:t>farm owner</w:t>
            </w:r>
            <w:r w:rsidRPr="009929A1">
              <w:rPr>
                <w:i/>
              </w:rPr>
              <w:t xml:space="preserve"> to replace this item to enable normal farm operations.</w:t>
            </w:r>
          </w:p>
        </w:tc>
        <w:tc>
          <w:tcPr>
            <w:tcW w:w="9577" w:type="dxa"/>
            <w:gridSpan w:val="7"/>
          </w:tcPr>
          <w:p w14:paraId="720D8D59" w14:textId="77777777" w:rsidR="008C45B1" w:rsidRPr="001A1B6A" w:rsidRDefault="008C45B1" w:rsidP="008C45B1">
            <w:pPr>
              <w:pStyle w:val="BodyText1"/>
              <w:jc w:val="left"/>
            </w:pPr>
            <w:r w:rsidRPr="001A1B6A">
              <w:t>Who will be responsible for general repairs an</w:t>
            </w:r>
            <w:r w:rsidR="00C34BED" w:rsidRPr="001A1B6A">
              <w:t>d maintenance to infrastructure?</w:t>
            </w:r>
          </w:p>
          <w:p w14:paraId="0CF47444" w14:textId="77777777" w:rsidR="00C34BED" w:rsidRDefault="00C34BED" w:rsidP="008C45B1">
            <w:pPr>
              <w:pStyle w:val="BodyText1"/>
              <w:jc w:val="left"/>
            </w:pPr>
          </w:p>
          <w:p w14:paraId="191CFB98" w14:textId="77777777" w:rsidR="00CA1424" w:rsidRDefault="008C45B1" w:rsidP="00CA1424">
            <w:pPr>
              <w:pStyle w:val="BodyText1"/>
              <w:spacing w:after="0"/>
              <w:jc w:val="left"/>
            </w:pPr>
            <w:r>
              <w:t>Milking equipment, plant, utensi</w:t>
            </w:r>
            <w:r w:rsidR="00CA1424">
              <w:t>ls, appliances, dairy and yards</w:t>
            </w:r>
            <w:r w:rsidR="00000000">
              <w:pict w14:anchorId="37F64772">
                <v:rect id="_x0000_i1068" style="width:468.05pt;height:1pt;mso-position-vertical:absolute" o:hralign="right" o:hrstd="t" o:hr="t" fillcolor="#9d9da1" stroked="f"/>
              </w:pict>
            </w:r>
          </w:p>
          <w:p w14:paraId="07ECB41D" w14:textId="77777777" w:rsidR="008C45B1" w:rsidRDefault="008C45B1" w:rsidP="00CA1424">
            <w:pPr>
              <w:pStyle w:val="BodyText1"/>
              <w:spacing w:after="0"/>
              <w:jc w:val="left"/>
            </w:pPr>
            <w:r>
              <w:t>Channels, drai</w:t>
            </w:r>
            <w:r w:rsidRPr="00763CE7">
              <w:t>ns and irrigation struc</w:t>
            </w:r>
            <w:r>
              <w:t>t</w:t>
            </w:r>
            <w:r w:rsidRPr="00763CE7">
              <w:t>ures</w:t>
            </w:r>
            <w:r>
              <w:t xml:space="preserve"> (including all motors, pumps, piping, troughs and ball floats) </w:t>
            </w:r>
            <w:r w:rsidR="00000000">
              <w:pict w14:anchorId="7E1FBA40">
                <v:rect id="_x0000_i1069" style="width:468.05pt;height:1pt;mso-position-vertical:absolute" o:hralign="right" o:hrstd="t" o:hr="t" fillcolor="#9d9da1" stroked="f"/>
              </w:pict>
            </w:r>
          </w:p>
          <w:p w14:paraId="1EC6715D" w14:textId="77777777" w:rsidR="00CA1424" w:rsidRDefault="008C45B1" w:rsidP="00CA1424">
            <w:pPr>
              <w:pStyle w:val="BodyText1"/>
              <w:spacing w:after="0"/>
              <w:jc w:val="left"/>
            </w:pPr>
            <w:r>
              <w:t xml:space="preserve">Roads, tracks, fences </w:t>
            </w:r>
            <w:r w:rsidR="00000000">
              <w:pict w14:anchorId="2239214A">
                <v:rect id="_x0000_i1070" style="width:468.05pt;height:1pt;mso-position-vertical:absolute" o:hralign="right" o:hrstd="t" o:hr="t" fillcolor="#9d9da1" stroked="f"/>
              </w:pict>
            </w:r>
          </w:p>
          <w:p w14:paraId="3DF7B26F" w14:textId="77777777" w:rsidR="008C45B1" w:rsidRPr="00763CE7" w:rsidRDefault="008C45B1" w:rsidP="00CA1424">
            <w:pPr>
              <w:pStyle w:val="BodyText1"/>
              <w:spacing w:after="0"/>
              <w:jc w:val="left"/>
            </w:pPr>
            <w:r>
              <w:t xml:space="preserve">Effluent storage and disposal system, particularly with regard to </w:t>
            </w:r>
            <w:r w:rsidRPr="00763CE7">
              <w:t>avoid</w:t>
            </w:r>
            <w:r>
              <w:t>ing</w:t>
            </w:r>
            <w:r w:rsidRPr="00763CE7">
              <w:t xml:space="preserve"> ove</w:t>
            </w:r>
            <w:r>
              <w:t xml:space="preserve">rflow of effluent intro streams </w:t>
            </w:r>
            <w:r w:rsidR="00000000">
              <w:pict w14:anchorId="04BEC710">
                <v:rect id="_x0000_i1071" style="width:468.05pt;height:1pt;mso-position-vertical:absolute" o:hralign="right" o:hrstd="t" o:hr="t" fillcolor="#9d9da1" stroked="f"/>
              </w:pict>
            </w:r>
          </w:p>
          <w:p w14:paraId="62852842" w14:textId="77777777" w:rsidR="008C45B1" w:rsidRDefault="008C45B1" w:rsidP="00CA1424">
            <w:pPr>
              <w:pStyle w:val="BodyText1"/>
              <w:spacing w:after="0"/>
            </w:pPr>
            <w:r w:rsidRPr="00763CE7">
              <w:t>Maintain buildings, structures and improvements</w:t>
            </w:r>
            <w:r>
              <w:t xml:space="preserve"> </w:t>
            </w:r>
            <w:r w:rsidR="00000000">
              <w:pict w14:anchorId="25E7669D">
                <v:rect id="_x0000_i1072" style="width:468.05pt;height:1pt;mso-position-vertical:absolute" o:hralign="right" o:hrstd="t" o:hr="t" fillcolor="#9d9da1" stroked="f"/>
              </w:pict>
            </w:r>
          </w:p>
          <w:p w14:paraId="2966674F" w14:textId="77777777" w:rsidR="008C45B1" w:rsidRPr="00CA1424" w:rsidRDefault="008C45B1" w:rsidP="00CA1424">
            <w:pPr>
              <w:pStyle w:val="BodyText1"/>
              <w:spacing w:after="0"/>
            </w:pPr>
            <w:r>
              <w:t xml:space="preserve">Major plant and equipment </w:t>
            </w:r>
          </w:p>
        </w:tc>
      </w:tr>
      <w:tr w:rsidR="008C45B1" w:rsidRPr="00963915" w14:paraId="29836B9D" w14:textId="77777777" w:rsidTr="00054F32">
        <w:trPr>
          <w:trHeight w:val="305"/>
        </w:trPr>
        <w:tc>
          <w:tcPr>
            <w:tcW w:w="4598" w:type="dxa"/>
          </w:tcPr>
          <w:p w14:paraId="118E901A" w14:textId="77777777" w:rsidR="008C45B1" w:rsidRDefault="008C45B1" w:rsidP="0012016C">
            <w:pPr>
              <w:pStyle w:val="BodyText1"/>
              <w:numPr>
                <w:ilvl w:val="0"/>
                <w:numId w:val="15"/>
              </w:numPr>
              <w:jc w:val="left"/>
              <w:rPr>
                <w:b/>
              </w:rPr>
            </w:pPr>
            <w:r>
              <w:rPr>
                <w:b/>
              </w:rPr>
              <w:lastRenderedPageBreak/>
              <w:t>Fodder Reserves</w:t>
            </w:r>
          </w:p>
          <w:p w14:paraId="253AEB52" w14:textId="77777777" w:rsidR="008A35E3" w:rsidRDefault="008A35E3" w:rsidP="008C45B1">
            <w:pPr>
              <w:pStyle w:val="BodyText1"/>
              <w:jc w:val="left"/>
            </w:pPr>
            <w:r>
              <w:t>Have you agreed on a minimum amount of fodder that should be on hand at all times?</w:t>
            </w:r>
          </w:p>
          <w:p w14:paraId="60627344" w14:textId="77777777" w:rsidR="008C45B1" w:rsidRPr="006C67DF" w:rsidRDefault="008C45B1" w:rsidP="008C45B1">
            <w:pPr>
              <w:pStyle w:val="BodyText1"/>
              <w:jc w:val="left"/>
            </w:pPr>
            <w:r w:rsidRPr="006C67DF">
              <w:t>Have you negotiated terms for stored supplementary feed?</w:t>
            </w:r>
          </w:p>
          <w:p w14:paraId="3BECE6AC" w14:textId="77777777" w:rsidR="00EE468C" w:rsidRDefault="008C45B1" w:rsidP="005F5047">
            <w:pPr>
              <w:pStyle w:val="BodyText1"/>
              <w:jc w:val="left"/>
            </w:pPr>
            <w:r w:rsidRPr="006C67DF">
              <w:t xml:space="preserve">What will you do with closing </w:t>
            </w:r>
            <w:r>
              <w:t xml:space="preserve">fodder </w:t>
            </w:r>
            <w:r w:rsidRPr="006C67DF">
              <w:t xml:space="preserve">stock at the end of the </w:t>
            </w:r>
            <w:r w:rsidR="005F5047">
              <w:t>agreement</w:t>
            </w:r>
            <w:r>
              <w:t xml:space="preserve">? </w:t>
            </w:r>
          </w:p>
          <w:p w14:paraId="0A5A2EB4" w14:textId="77777777" w:rsidR="008C45B1" w:rsidRDefault="008C45B1" w:rsidP="005F5047">
            <w:pPr>
              <w:pStyle w:val="BodyText1"/>
              <w:jc w:val="left"/>
            </w:pPr>
            <w:r w:rsidRPr="00CB416E">
              <w:rPr>
                <w:i/>
              </w:rPr>
              <w:t xml:space="preserve">It is often advisable for the </w:t>
            </w:r>
            <w:r w:rsidR="005F5047">
              <w:rPr>
                <w:i/>
              </w:rPr>
              <w:t>share farmer</w:t>
            </w:r>
            <w:r w:rsidRPr="00CB416E">
              <w:rPr>
                <w:i/>
              </w:rPr>
              <w:t xml:space="preserve"> to purchase all fodder at commencement</w:t>
            </w:r>
            <w:r w:rsidR="00EE468C">
              <w:rPr>
                <w:i/>
              </w:rPr>
              <w:t>. Current market values provided by independent party</w:t>
            </w:r>
            <w:r>
              <w:t>.</w:t>
            </w:r>
          </w:p>
          <w:p w14:paraId="40BE572E" w14:textId="77777777" w:rsidR="00EE468C" w:rsidRPr="00EE468C" w:rsidRDefault="00EE468C" w:rsidP="005F5047">
            <w:pPr>
              <w:pStyle w:val="BodyText1"/>
              <w:jc w:val="left"/>
              <w:rPr>
                <w:i/>
              </w:rPr>
            </w:pPr>
            <w:r>
              <w:rPr>
                <w:i/>
              </w:rPr>
              <w:t>Note: bunker stored silage can be difficult to measure.</w:t>
            </w:r>
          </w:p>
        </w:tc>
        <w:tc>
          <w:tcPr>
            <w:tcW w:w="9577" w:type="dxa"/>
            <w:gridSpan w:val="7"/>
          </w:tcPr>
          <w:p w14:paraId="6123447E" w14:textId="77777777" w:rsidR="008A35E3" w:rsidRDefault="008A35E3" w:rsidP="008C45B1">
            <w:pPr>
              <w:pStyle w:val="BodyText1"/>
              <w:jc w:val="left"/>
            </w:pPr>
          </w:p>
          <w:p w14:paraId="21078C3D" w14:textId="77777777" w:rsidR="008A35E3" w:rsidRDefault="008A35E3" w:rsidP="008C45B1">
            <w:pPr>
              <w:pStyle w:val="BodyText1"/>
              <w:jc w:val="left"/>
            </w:pPr>
            <w:r>
              <w:t>The minimum amount of fodder to be on hand will be</w:t>
            </w:r>
            <w:r w:rsidRPr="00C34BED">
              <w:t xml:space="preserve">______ </w:t>
            </w:r>
            <w:r>
              <w:t xml:space="preserve"> tonnes of dry matter </w:t>
            </w:r>
            <w:r w:rsidRPr="00C34BED">
              <w:t>of fodder.</w:t>
            </w:r>
          </w:p>
          <w:p w14:paraId="399BBA4E" w14:textId="77777777" w:rsidR="008A35E3" w:rsidRDefault="008A35E3" w:rsidP="008C45B1">
            <w:pPr>
              <w:pStyle w:val="BodyText1"/>
              <w:jc w:val="left"/>
            </w:pPr>
          </w:p>
          <w:p w14:paraId="26471A61" w14:textId="77777777" w:rsidR="008C45B1" w:rsidRPr="00C34BED" w:rsidRDefault="008C45B1" w:rsidP="008C45B1">
            <w:pPr>
              <w:pStyle w:val="BodyText1"/>
              <w:jc w:val="left"/>
            </w:pPr>
            <w:r w:rsidRPr="00C34BED">
              <w:t xml:space="preserve">At the commencement date, </w:t>
            </w:r>
            <w:r w:rsidR="005F5047" w:rsidRPr="00C34BED">
              <w:t>owner</w:t>
            </w:r>
            <w:r w:rsidRPr="00C34BED">
              <w:t xml:space="preserve"> is providing ______ </w:t>
            </w:r>
            <w:r w:rsidR="00C34BED">
              <w:t xml:space="preserve"> </w:t>
            </w:r>
            <w:r w:rsidR="00784067">
              <w:t xml:space="preserve">tonnes of dry matter </w:t>
            </w:r>
            <w:r w:rsidRPr="00C34BED">
              <w:t xml:space="preserve">of fodder. At the termination of the </w:t>
            </w:r>
            <w:r w:rsidR="00C34BED">
              <w:t>agreement</w:t>
            </w:r>
            <w:r w:rsidRPr="00C34BED">
              <w:t xml:space="preserve">, the </w:t>
            </w:r>
            <w:r w:rsidR="005F5047" w:rsidRPr="00C34BED">
              <w:t>sharefarmer</w:t>
            </w:r>
            <w:r w:rsidRPr="00C34BED">
              <w:t xml:space="preserve"> will leave ___________ </w:t>
            </w:r>
            <w:r w:rsidR="00784067">
              <w:t xml:space="preserve">tonnes of dry matter </w:t>
            </w:r>
            <w:r w:rsidRPr="00C34BED">
              <w:t>of fodder of equivalent quality.</w:t>
            </w:r>
            <w:r w:rsidR="00C34BED">
              <w:br/>
            </w:r>
            <w:r w:rsidR="00C34BED">
              <w:br/>
            </w:r>
            <w:r w:rsidRPr="00C34BED">
              <w:t>OR</w:t>
            </w:r>
          </w:p>
          <w:p w14:paraId="10CBBF20" w14:textId="77777777" w:rsidR="00EE468C" w:rsidRDefault="008C45B1" w:rsidP="005F5047">
            <w:pPr>
              <w:pStyle w:val="BodyText1"/>
              <w:jc w:val="left"/>
            </w:pPr>
            <w:r w:rsidRPr="00C34BED">
              <w:t xml:space="preserve">At the commencement date, </w:t>
            </w:r>
            <w:r w:rsidR="005F5047" w:rsidRPr="00C34BED">
              <w:t>sharefarmer</w:t>
            </w:r>
            <w:r w:rsidRPr="00C34BED">
              <w:t xml:space="preserve"> to pay $__________ for __________ </w:t>
            </w:r>
            <w:r w:rsidR="00EE468C">
              <w:t xml:space="preserve">tonnes of dry matter </w:t>
            </w:r>
            <w:r w:rsidR="00EE468C" w:rsidRPr="00C34BED">
              <w:t>of fodder</w:t>
            </w:r>
            <w:r w:rsidRPr="00C34BED">
              <w:t xml:space="preserve">.  </w:t>
            </w:r>
          </w:p>
          <w:p w14:paraId="736FF7D4" w14:textId="77777777" w:rsidR="008C45B1" w:rsidRDefault="008C45B1" w:rsidP="00EE468C">
            <w:pPr>
              <w:pStyle w:val="BodyText1"/>
              <w:jc w:val="left"/>
            </w:pPr>
            <w:r w:rsidRPr="00C34BED">
              <w:t>A</w:t>
            </w:r>
            <w:r w:rsidR="005F5047" w:rsidRPr="00C34BED">
              <w:t>t termination, the owner agrees</w:t>
            </w:r>
            <w:r w:rsidRPr="00C34BED">
              <w:t xml:space="preserve"> to purchase </w:t>
            </w:r>
            <w:r w:rsidR="00EE468C">
              <w:t>the same</w:t>
            </w:r>
            <w:r w:rsidRPr="00C34BED">
              <w:t xml:space="preserve"> quantity at current market value.</w:t>
            </w:r>
          </w:p>
        </w:tc>
      </w:tr>
      <w:tr w:rsidR="008C45B1" w:rsidRPr="00963915" w14:paraId="4874384C" w14:textId="77777777" w:rsidTr="00054F32">
        <w:trPr>
          <w:trHeight w:val="305"/>
        </w:trPr>
        <w:tc>
          <w:tcPr>
            <w:tcW w:w="4598" w:type="dxa"/>
          </w:tcPr>
          <w:p w14:paraId="31C43995" w14:textId="77777777" w:rsidR="008C45B1" w:rsidRDefault="008C45B1" w:rsidP="0012016C">
            <w:pPr>
              <w:pStyle w:val="BodyText1"/>
              <w:numPr>
                <w:ilvl w:val="0"/>
                <w:numId w:val="15"/>
              </w:numPr>
              <w:jc w:val="left"/>
              <w:rPr>
                <w:b/>
              </w:rPr>
            </w:pPr>
            <w:r>
              <w:rPr>
                <w:b/>
              </w:rPr>
              <w:t>Cropping and Sowing</w:t>
            </w:r>
          </w:p>
          <w:p w14:paraId="4FE1D0E9" w14:textId="77777777" w:rsidR="008C45B1" w:rsidRDefault="008C45B1" w:rsidP="008C45B1">
            <w:pPr>
              <w:pStyle w:val="BodyText1"/>
              <w:jc w:val="left"/>
            </w:pPr>
            <w:r w:rsidRPr="006336BF">
              <w:t>Have you agreed the maximum areas that can be cultivated and cropped and the re-sowing requirements?</w:t>
            </w:r>
          </w:p>
          <w:p w14:paraId="251854EF" w14:textId="77777777" w:rsidR="00EE468C" w:rsidRPr="00C34BED" w:rsidRDefault="00EE468C" w:rsidP="008C45B1">
            <w:pPr>
              <w:pStyle w:val="BodyText1"/>
              <w:jc w:val="left"/>
            </w:pPr>
          </w:p>
        </w:tc>
        <w:tc>
          <w:tcPr>
            <w:tcW w:w="9577" w:type="dxa"/>
            <w:gridSpan w:val="7"/>
          </w:tcPr>
          <w:p w14:paraId="317F29F2" w14:textId="77777777" w:rsidR="008C45B1" w:rsidRDefault="008C45B1" w:rsidP="008C45B1">
            <w:pPr>
              <w:pStyle w:val="BodyText1"/>
              <w:jc w:val="left"/>
            </w:pPr>
            <w:r>
              <w:t>Maximum area to be cultivated</w:t>
            </w:r>
            <w:r w:rsidR="00C34BED">
              <w:t>: ____________________________</w:t>
            </w:r>
            <w:r>
              <w:t>____________________ ha.</w:t>
            </w:r>
          </w:p>
          <w:p w14:paraId="7678E993" w14:textId="77777777" w:rsidR="008C45B1" w:rsidRDefault="008C45B1" w:rsidP="008C45B1">
            <w:pPr>
              <w:pStyle w:val="BodyText1"/>
              <w:jc w:val="left"/>
            </w:pPr>
            <w:r>
              <w:t>Is there a requirement to re-sow perennial pasture to equivalent to start date?</w:t>
            </w:r>
          </w:p>
          <w:p w14:paraId="17A5A33E" w14:textId="77777777" w:rsidR="008C45B1" w:rsidRDefault="00000000" w:rsidP="00CA1424">
            <w:pPr>
              <w:pStyle w:val="BodyText1"/>
              <w:jc w:val="left"/>
            </w:pPr>
            <w:r>
              <w:pict w14:anchorId="3958588C">
                <v:rect id="_x0000_i1073" style="width:468.05pt;height:1pt;mso-position-vertical:absolute" o:hralign="right" o:hrstd="t" o:hr="t" fillcolor="#9d9da1" stroked="f"/>
              </w:pict>
            </w:r>
          </w:p>
        </w:tc>
      </w:tr>
      <w:tr w:rsidR="008C45B1" w:rsidRPr="00963915" w14:paraId="6A119062" w14:textId="77777777" w:rsidTr="00054F32">
        <w:trPr>
          <w:trHeight w:val="305"/>
        </w:trPr>
        <w:tc>
          <w:tcPr>
            <w:tcW w:w="4598" w:type="dxa"/>
          </w:tcPr>
          <w:p w14:paraId="2DA08CFC" w14:textId="77777777" w:rsidR="008C45B1" w:rsidRDefault="008C45B1" w:rsidP="0012016C">
            <w:pPr>
              <w:pStyle w:val="BodyText1"/>
              <w:numPr>
                <w:ilvl w:val="0"/>
                <w:numId w:val="15"/>
              </w:numPr>
              <w:jc w:val="left"/>
              <w:rPr>
                <w:b/>
              </w:rPr>
            </w:pPr>
            <w:r>
              <w:rPr>
                <w:b/>
              </w:rPr>
              <w:t xml:space="preserve">Duties </w:t>
            </w:r>
            <w:r w:rsidR="00EB178E">
              <w:rPr>
                <w:b/>
              </w:rPr>
              <w:t>&amp;</w:t>
            </w:r>
            <w:r>
              <w:rPr>
                <w:b/>
              </w:rPr>
              <w:t xml:space="preserve"> Obligations of </w:t>
            </w:r>
            <w:r w:rsidR="00EB178E">
              <w:rPr>
                <w:b/>
              </w:rPr>
              <w:t xml:space="preserve">Share Farmer </w:t>
            </w:r>
          </w:p>
          <w:p w14:paraId="034D5D11" w14:textId="77777777" w:rsidR="008C45B1" w:rsidRPr="00CA51AC" w:rsidRDefault="008C45B1" w:rsidP="008C45B1">
            <w:pPr>
              <w:pStyle w:val="BodyText1"/>
              <w:jc w:val="left"/>
            </w:pPr>
            <w:r>
              <w:t xml:space="preserve">Has a schedule been prepared listing all the duties and obligations of the </w:t>
            </w:r>
            <w:r w:rsidR="008750B9">
              <w:t>share farmer</w:t>
            </w:r>
            <w:r>
              <w:t xml:space="preserve"> in regard to governance and observance of regulations?</w:t>
            </w:r>
          </w:p>
          <w:p w14:paraId="49F80D86" w14:textId="77777777" w:rsidR="008C45B1" w:rsidRDefault="008C45B1" w:rsidP="008C45B1">
            <w:pPr>
              <w:pStyle w:val="BodyText1"/>
              <w:jc w:val="left"/>
              <w:rPr>
                <w:b/>
              </w:rPr>
            </w:pPr>
          </w:p>
        </w:tc>
        <w:tc>
          <w:tcPr>
            <w:tcW w:w="9577" w:type="dxa"/>
            <w:gridSpan w:val="7"/>
          </w:tcPr>
          <w:p w14:paraId="4C2B97F0" w14:textId="77777777" w:rsidR="008C45B1" w:rsidRDefault="008C45B1" w:rsidP="008C45B1">
            <w:pPr>
              <w:pStyle w:val="BodyText1"/>
              <w:jc w:val="left"/>
            </w:pPr>
            <w:r>
              <w:t xml:space="preserve">The </w:t>
            </w:r>
            <w:r w:rsidR="00630BF3">
              <w:t>sharefarmer</w:t>
            </w:r>
            <w:r>
              <w:t xml:space="preserve"> must (tick all applicable items):</w:t>
            </w:r>
          </w:p>
          <w:p w14:paraId="3F709CE4" w14:textId="77777777" w:rsidR="008C45B1" w:rsidRDefault="008C45B1" w:rsidP="008C45B1">
            <w:pPr>
              <w:pStyle w:val="BodyText1"/>
              <w:numPr>
                <w:ilvl w:val="0"/>
                <w:numId w:val="3"/>
              </w:numPr>
              <w:jc w:val="left"/>
            </w:pPr>
            <w:r>
              <w:t>Be responsible for milk quality assurance</w:t>
            </w:r>
          </w:p>
          <w:p w14:paraId="5E3FB456" w14:textId="77777777" w:rsidR="008C45B1" w:rsidRDefault="008C45B1" w:rsidP="008C45B1">
            <w:pPr>
              <w:pStyle w:val="BodyText1"/>
              <w:numPr>
                <w:ilvl w:val="0"/>
                <w:numId w:val="3"/>
              </w:numPr>
              <w:jc w:val="left"/>
            </w:pPr>
            <w:r>
              <w:t xml:space="preserve">Be responsible for maintaining milking plant in a clean and hygienic condition </w:t>
            </w:r>
          </w:p>
          <w:p w14:paraId="4CF63B75" w14:textId="77777777" w:rsidR="008C45B1" w:rsidRDefault="008C45B1" w:rsidP="008C45B1">
            <w:pPr>
              <w:pStyle w:val="BodyText1"/>
              <w:numPr>
                <w:ilvl w:val="0"/>
                <w:numId w:val="3"/>
              </w:numPr>
              <w:jc w:val="left"/>
            </w:pPr>
            <w:r>
              <w:t xml:space="preserve">Observe laws &amp; regulations pertaining to dairy farm operations </w:t>
            </w:r>
          </w:p>
          <w:p w14:paraId="1D53C6C8" w14:textId="77777777" w:rsidR="008C45B1" w:rsidRDefault="008C45B1" w:rsidP="008C45B1">
            <w:pPr>
              <w:pStyle w:val="BodyText1"/>
              <w:numPr>
                <w:ilvl w:val="0"/>
                <w:numId w:val="3"/>
              </w:numPr>
              <w:jc w:val="left"/>
            </w:pPr>
            <w:r>
              <w:t>Control water practices and f</w:t>
            </w:r>
            <w:r w:rsidRPr="00763CE7">
              <w:t>lows so as to prevent erosion</w:t>
            </w:r>
            <w:r>
              <w:t xml:space="preserve"> or water-logging</w:t>
            </w:r>
          </w:p>
          <w:p w14:paraId="31FDA0E0" w14:textId="77777777" w:rsidR="00EE468C" w:rsidRDefault="008C45B1" w:rsidP="008A35E3">
            <w:pPr>
              <w:pStyle w:val="BodyText1"/>
              <w:numPr>
                <w:ilvl w:val="0"/>
                <w:numId w:val="3"/>
              </w:numPr>
              <w:jc w:val="left"/>
            </w:pPr>
            <w:r>
              <w:t>Observe any general prohibitions</w:t>
            </w:r>
          </w:p>
        </w:tc>
      </w:tr>
      <w:tr w:rsidR="008750B9" w:rsidRPr="00963915" w14:paraId="6075ABB7" w14:textId="77777777" w:rsidTr="00054F32">
        <w:trPr>
          <w:trHeight w:val="305"/>
        </w:trPr>
        <w:tc>
          <w:tcPr>
            <w:tcW w:w="4598" w:type="dxa"/>
          </w:tcPr>
          <w:p w14:paraId="3EDCE5BB" w14:textId="77777777" w:rsidR="008750B9" w:rsidRDefault="008750B9" w:rsidP="0012016C">
            <w:pPr>
              <w:pStyle w:val="BodyText1"/>
              <w:numPr>
                <w:ilvl w:val="0"/>
                <w:numId w:val="15"/>
              </w:numPr>
              <w:jc w:val="left"/>
              <w:rPr>
                <w:b/>
              </w:rPr>
            </w:pPr>
            <w:r>
              <w:rPr>
                <w:b/>
              </w:rPr>
              <w:lastRenderedPageBreak/>
              <w:t>Management &amp; control</w:t>
            </w:r>
          </w:p>
          <w:p w14:paraId="3B660084" w14:textId="77777777" w:rsidR="008750B9" w:rsidRDefault="00F626C7" w:rsidP="008C45B1">
            <w:pPr>
              <w:pStyle w:val="BodyText1"/>
              <w:jc w:val="left"/>
            </w:pPr>
            <w:r>
              <w:t>Have you prepared a schedule of duties and obligations?</w:t>
            </w:r>
            <w:r w:rsidR="008A2359">
              <w:t xml:space="preserve"> </w:t>
            </w:r>
          </w:p>
          <w:p w14:paraId="532E89AA" w14:textId="77777777" w:rsidR="00D44225" w:rsidRDefault="00D44225" w:rsidP="008C45B1">
            <w:pPr>
              <w:pStyle w:val="BodyText1"/>
              <w:jc w:val="left"/>
              <w:rPr>
                <w:i/>
              </w:rPr>
            </w:pPr>
          </w:p>
          <w:p w14:paraId="3B642410" w14:textId="77777777" w:rsidR="00225E8F" w:rsidRPr="008750B9" w:rsidRDefault="00A11C18" w:rsidP="008C45B1">
            <w:pPr>
              <w:pStyle w:val="BodyText1"/>
              <w:jc w:val="left"/>
            </w:pPr>
            <w:r>
              <w:t>Have you shared expectations about labour provision, especially if the share farmers are a ‘couple’?</w:t>
            </w:r>
          </w:p>
        </w:tc>
        <w:tc>
          <w:tcPr>
            <w:tcW w:w="9577" w:type="dxa"/>
            <w:gridSpan w:val="7"/>
          </w:tcPr>
          <w:p w14:paraId="0BC84378" w14:textId="77777777" w:rsidR="00CA1424" w:rsidRDefault="00703DD7" w:rsidP="00CA1424">
            <w:pPr>
              <w:pStyle w:val="BodyText1"/>
              <w:spacing w:after="0"/>
              <w:jc w:val="left"/>
            </w:pPr>
            <w:r>
              <w:t xml:space="preserve">Schedule of duties &amp; obligations completed </w:t>
            </w:r>
            <w:r w:rsidRPr="00703DD7">
              <w:rPr>
                <w:i/>
              </w:rPr>
              <w:t>(date)</w:t>
            </w:r>
            <w:r>
              <w:t xml:space="preserve"> </w:t>
            </w:r>
          </w:p>
          <w:p w14:paraId="1CD11B47" w14:textId="77777777" w:rsidR="008A2359" w:rsidRPr="00EE468C" w:rsidRDefault="00000000" w:rsidP="00CA1424">
            <w:pPr>
              <w:pStyle w:val="BodyText1"/>
              <w:spacing w:after="0"/>
              <w:jc w:val="left"/>
            </w:pPr>
            <w:r>
              <w:pict w14:anchorId="0D49BF97">
                <v:rect id="_x0000_i1074" style="width:234.05pt;height:1pt;mso-position-vertical:absolute" o:hrpct="500" o:hralign="right" o:hrstd="t" o:hr="t" fillcolor="#9d9da1" stroked="f"/>
              </w:pict>
            </w:r>
          </w:p>
          <w:p w14:paraId="1D102D9D" w14:textId="77777777" w:rsidR="00D44225" w:rsidRDefault="00D44225" w:rsidP="00CA1424">
            <w:pPr>
              <w:pStyle w:val="BodyText1"/>
              <w:spacing w:after="0"/>
              <w:jc w:val="left"/>
            </w:pPr>
            <w:r>
              <w:rPr>
                <w:i/>
              </w:rPr>
              <w:t xml:space="preserve">Note: </w:t>
            </w:r>
            <w:r w:rsidRPr="008A2359">
              <w:rPr>
                <w:i/>
              </w:rPr>
              <w:t xml:space="preserve">If a Share Farmer has minimal control, they may be </w:t>
            </w:r>
            <w:r w:rsidR="001A1B6A">
              <w:rPr>
                <w:i/>
              </w:rPr>
              <w:t xml:space="preserve">deemed to be </w:t>
            </w:r>
            <w:r w:rsidRPr="008A2359">
              <w:rPr>
                <w:i/>
              </w:rPr>
              <w:t>an employee</w:t>
            </w:r>
            <w:r>
              <w:rPr>
                <w:i/>
              </w:rPr>
              <w:t>.</w:t>
            </w:r>
            <w:r>
              <w:rPr>
                <w:i/>
              </w:rPr>
              <w:br/>
            </w:r>
          </w:p>
          <w:p w14:paraId="10B2AA11" w14:textId="77777777" w:rsidR="00CA1424" w:rsidRDefault="00A11C18" w:rsidP="00CA1424">
            <w:pPr>
              <w:pStyle w:val="BodyText1"/>
              <w:spacing w:after="0"/>
              <w:jc w:val="left"/>
            </w:pPr>
            <w:r>
              <w:t xml:space="preserve">Agreed labour expectation – </w:t>
            </w:r>
            <w:r w:rsidR="008A35E3">
              <w:t>O</w:t>
            </w:r>
            <w:r>
              <w:t xml:space="preserve">wner </w:t>
            </w:r>
            <w:r w:rsidR="00F31F94">
              <w:t>= -----------------------------------------------------</w:t>
            </w:r>
          </w:p>
          <w:p w14:paraId="31331356" w14:textId="77777777" w:rsidR="00F31F94" w:rsidRDefault="00F31F94" w:rsidP="00CA1424">
            <w:pPr>
              <w:pStyle w:val="BodyText1"/>
              <w:spacing w:after="0"/>
              <w:jc w:val="left"/>
            </w:pPr>
          </w:p>
          <w:p w14:paraId="0F7996D2" w14:textId="77777777" w:rsidR="00CA1424" w:rsidRDefault="00A11C18" w:rsidP="00CA1424">
            <w:pPr>
              <w:pStyle w:val="BodyText1"/>
              <w:spacing w:after="0"/>
              <w:jc w:val="left"/>
            </w:pPr>
            <w:r w:rsidRPr="00A11C18">
              <w:t xml:space="preserve">Agreed labour expectation – </w:t>
            </w:r>
            <w:r w:rsidR="008A35E3">
              <w:t>Share F</w:t>
            </w:r>
            <w:r w:rsidRPr="00A11C18">
              <w:t>armer 1</w:t>
            </w:r>
            <w:r w:rsidR="00F31F94">
              <w:t xml:space="preserve">  =  ----------------------------------------</w:t>
            </w:r>
            <w:r w:rsidR="00F31F94">
              <w:br/>
            </w:r>
            <w:r>
              <w:t xml:space="preserve"> </w:t>
            </w:r>
          </w:p>
          <w:p w14:paraId="469BC231" w14:textId="77777777" w:rsidR="00A11C18" w:rsidRPr="008A2359" w:rsidRDefault="00A11C18" w:rsidP="00F31F94">
            <w:pPr>
              <w:pStyle w:val="BodyText1"/>
              <w:spacing w:after="0"/>
              <w:jc w:val="left"/>
              <w:rPr>
                <w:i/>
              </w:rPr>
            </w:pPr>
            <w:r w:rsidRPr="00A11C18">
              <w:t xml:space="preserve">Agreed labour expectation – </w:t>
            </w:r>
            <w:r w:rsidR="008A35E3">
              <w:t>Share F</w:t>
            </w:r>
            <w:r w:rsidRPr="00A11C18">
              <w:t>armer 2</w:t>
            </w:r>
            <w:r>
              <w:t xml:space="preserve"> </w:t>
            </w:r>
            <w:r w:rsidR="00F31F94">
              <w:t xml:space="preserve"> =  ----------------------------------------</w:t>
            </w:r>
          </w:p>
        </w:tc>
      </w:tr>
      <w:tr w:rsidR="00F31F94" w:rsidRPr="00963915" w14:paraId="0A0ECB6B" w14:textId="77777777" w:rsidTr="00F31F94">
        <w:trPr>
          <w:trHeight w:val="305"/>
        </w:trPr>
        <w:tc>
          <w:tcPr>
            <w:tcW w:w="4598" w:type="dxa"/>
          </w:tcPr>
          <w:p w14:paraId="1D496420" w14:textId="77777777" w:rsidR="00F31F94" w:rsidRPr="0012016C" w:rsidRDefault="00F31F94" w:rsidP="00703DD7">
            <w:pPr>
              <w:pStyle w:val="BodyText1"/>
              <w:jc w:val="left"/>
            </w:pPr>
            <w:r w:rsidRPr="0012016C">
              <w:t>Have you agreed on responsibility for:</w:t>
            </w:r>
          </w:p>
        </w:tc>
        <w:tc>
          <w:tcPr>
            <w:tcW w:w="1606" w:type="dxa"/>
            <w:gridSpan w:val="2"/>
          </w:tcPr>
          <w:p w14:paraId="2392CE88" w14:textId="77777777" w:rsidR="00F31F94" w:rsidRPr="00F626C7" w:rsidRDefault="00F31F94" w:rsidP="00A11C18">
            <w:pPr>
              <w:pStyle w:val="BodyText1"/>
              <w:jc w:val="center"/>
              <w:rPr>
                <w:b/>
                <w:sz w:val="18"/>
                <w:szCs w:val="18"/>
              </w:rPr>
            </w:pPr>
            <w:r w:rsidRPr="00F626C7">
              <w:rPr>
                <w:b/>
                <w:sz w:val="18"/>
                <w:szCs w:val="18"/>
              </w:rPr>
              <w:t>Owner</w:t>
            </w:r>
          </w:p>
        </w:tc>
        <w:tc>
          <w:tcPr>
            <w:tcW w:w="1984" w:type="dxa"/>
          </w:tcPr>
          <w:p w14:paraId="520A0601" w14:textId="77777777" w:rsidR="00F31F94" w:rsidRPr="00F626C7" w:rsidRDefault="00F31F94" w:rsidP="00F31F94">
            <w:pPr>
              <w:pStyle w:val="BodyText1"/>
              <w:jc w:val="center"/>
              <w:rPr>
                <w:b/>
                <w:sz w:val="18"/>
                <w:szCs w:val="18"/>
              </w:rPr>
            </w:pPr>
            <w:r w:rsidRPr="00F626C7">
              <w:rPr>
                <w:b/>
                <w:sz w:val="18"/>
                <w:szCs w:val="18"/>
              </w:rPr>
              <w:t>Share</w:t>
            </w:r>
            <w:r>
              <w:rPr>
                <w:b/>
                <w:sz w:val="18"/>
                <w:szCs w:val="18"/>
              </w:rPr>
              <w:t xml:space="preserve"> F</w:t>
            </w:r>
            <w:r w:rsidRPr="00F626C7">
              <w:rPr>
                <w:b/>
                <w:sz w:val="18"/>
                <w:szCs w:val="18"/>
              </w:rPr>
              <w:t>armer</w:t>
            </w:r>
          </w:p>
        </w:tc>
        <w:tc>
          <w:tcPr>
            <w:tcW w:w="1985" w:type="dxa"/>
            <w:gridSpan w:val="2"/>
            <w:tcBorders>
              <w:right w:val="single" w:sz="4" w:space="0" w:color="auto"/>
            </w:tcBorders>
          </w:tcPr>
          <w:p w14:paraId="659542F5" w14:textId="77777777" w:rsidR="00F31F94" w:rsidRPr="00F626C7" w:rsidRDefault="00F31F94" w:rsidP="00D44225">
            <w:pPr>
              <w:pStyle w:val="BodyText1"/>
              <w:jc w:val="center"/>
              <w:rPr>
                <w:b/>
                <w:sz w:val="18"/>
                <w:szCs w:val="18"/>
              </w:rPr>
            </w:pPr>
            <w:r w:rsidRPr="00F626C7">
              <w:rPr>
                <w:b/>
                <w:sz w:val="18"/>
                <w:szCs w:val="18"/>
              </w:rPr>
              <w:t>Shared</w:t>
            </w:r>
            <w:r>
              <w:rPr>
                <w:b/>
                <w:sz w:val="18"/>
                <w:szCs w:val="18"/>
              </w:rPr>
              <w:t xml:space="preserve">   </w:t>
            </w:r>
            <w:r>
              <w:rPr>
                <w:b/>
                <w:sz w:val="18"/>
                <w:szCs w:val="18"/>
              </w:rPr>
              <w:br/>
            </w:r>
            <w:r w:rsidRPr="00F626C7">
              <w:rPr>
                <w:b/>
                <w:i/>
                <w:sz w:val="18"/>
                <w:szCs w:val="18"/>
              </w:rPr>
              <w:t>(provide details)</w:t>
            </w:r>
          </w:p>
        </w:tc>
        <w:tc>
          <w:tcPr>
            <w:tcW w:w="4002" w:type="dxa"/>
            <w:gridSpan w:val="2"/>
            <w:tcBorders>
              <w:left w:val="single" w:sz="4" w:space="0" w:color="auto"/>
            </w:tcBorders>
          </w:tcPr>
          <w:p w14:paraId="2A368EBE" w14:textId="77777777" w:rsidR="00F31F94" w:rsidRPr="00F626C7" w:rsidRDefault="00F31F94" w:rsidP="00F31F94">
            <w:pPr>
              <w:pStyle w:val="BodyText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Details / Comments</w:t>
            </w:r>
          </w:p>
        </w:tc>
      </w:tr>
      <w:tr w:rsidR="00F31F94" w:rsidRPr="00963915" w14:paraId="6A29257D" w14:textId="77777777" w:rsidTr="00F31F94">
        <w:trPr>
          <w:trHeight w:val="305"/>
        </w:trPr>
        <w:tc>
          <w:tcPr>
            <w:tcW w:w="4598" w:type="dxa"/>
          </w:tcPr>
          <w:p w14:paraId="749E8AC7" w14:textId="77777777" w:rsidR="00F31F94" w:rsidRPr="008750B9" w:rsidRDefault="00F31F94" w:rsidP="00225E8F">
            <w:pPr>
              <w:pStyle w:val="BodyText1"/>
              <w:numPr>
                <w:ilvl w:val="0"/>
                <w:numId w:val="7"/>
              </w:numPr>
              <w:spacing w:after="0"/>
              <w:ind w:left="357" w:hanging="357"/>
              <w:jc w:val="left"/>
            </w:pPr>
            <w:r>
              <w:t>A</w:t>
            </w:r>
            <w:r w:rsidRPr="008750B9">
              <w:t>ll day to day management decision</w:t>
            </w:r>
            <w:r>
              <w:t>s?</w:t>
            </w:r>
          </w:p>
        </w:tc>
        <w:tc>
          <w:tcPr>
            <w:tcW w:w="1606" w:type="dxa"/>
            <w:gridSpan w:val="2"/>
          </w:tcPr>
          <w:p w14:paraId="013EFC5E" w14:textId="77777777" w:rsidR="00F31F94" w:rsidRDefault="00F31F94" w:rsidP="00A11C18">
            <w:pPr>
              <w:pStyle w:val="BodyText1"/>
              <w:jc w:val="center"/>
            </w:pPr>
            <w:r w:rsidRPr="00703DD7">
              <w:rPr>
                <w:sz w:val="28"/>
              </w:rPr>
              <w:sym w:font="Wingdings" w:char="F071"/>
            </w:r>
          </w:p>
        </w:tc>
        <w:tc>
          <w:tcPr>
            <w:tcW w:w="1984" w:type="dxa"/>
          </w:tcPr>
          <w:p w14:paraId="6864503A" w14:textId="77777777" w:rsidR="00F31F94" w:rsidRDefault="00F31F94" w:rsidP="00A11C18">
            <w:pPr>
              <w:pStyle w:val="BodyText1"/>
              <w:jc w:val="center"/>
            </w:pPr>
            <w:r w:rsidRPr="00703DD7">
              <w:rPr>
                <w:sz w:val="28"/>
              </w:rPr>
              <w:sym w:font="Wingdings" w:char="F071"/>
            </w:r>
          </w:p>
        </w:tc>
        <w:tc>
          <w:tcPr>
            <w:tcW w:w="1985" w:type="dxa"/>
            <w:gridSpan w:val="2"/>
            <w:tcBorders>
              <w:right w:val="single" w:sz="4" w:space="0" w:color="auto"/>
            </w:tcBorders>
          </w:tcPr>
          <w:p w14:paraId="6B66B61B" w14:textId="77777777" w:rsidR="00F31F94" w:rsidRDefault="00F31F94" w:rsidP="00A11C18">
            <w:pPr>
              <w:pStyle w:val="BodyText1"/>
              <w:jc w:val="center"/>
            </w:pPr>
            <w:r w:rsidRPr="00703DD7">
              <w:rPr>
                <w:sz w:val="28"/>
              </w:rPr>
              <w:sym w:font="Wingdings" w:char="F071"/>
            </w:r>
          </w:p>
        </w:tc>
        <w:tc>
          <w:tcPr>
            <w:tcW w:w="4002" w:type="dxa"/>
            <w:gridSpan w:val="2"/>
            <w:tcBorders>
              <w:left w:val="single" w:sz="4" w:space="0" w:color="auto"/>
            </w:tcBorders>
          </w:tcPr>
          <w:p w14:paraId="5E652AD5" w14:textId="77777777" w:rsidR="00F31F94" w:rsidRDefault="00F31F94" w:rsidP="00F31F94">
            <w:pPr>
              <w:pStyle w:val="BodyText1"/>
              <w:jc w:val="center"/>
            </w:pPr>
          </w:p>
        </w:tc>
      </w:tr>
      <w:tr w:rsidR="00F31F94" w:rsidRPr="00963915" w14:paraId="7C897B1D" w14:textId="77777777" w:rsidTr="00F31F94">
        <w:trPr>
          <w:trHeight w:val="305"/>
        </w:trPr>
        <w:tc>
          <w:tcPr>
            <w:tcW w:w="4598" w:type="dxa"/>
          </w:tcPr>
          <w:p w14:paraId="47900CC5" w14:textId="77777777" w:rsidR="00F31F94" w:rsidRDefault="00F31F94" w:rsidP="00225E8F">
            <w:pPr>
              <w:pStyle w:val="BodyText1"/>
              <w:numPr>
                <w:ilvl w:val="0"/>
                <w:numId w:val="7"/>
              </w:numPr>
              <w:spacing w:after="0"/>
              <w:ind w:left="357" w:hanging="357"/>
              <w:jc w:val="left"/>
            </w:pPr>
            <w:r>
              <w:t>Farm management structure – including setting farming goals &amp; objectives?</w:t>
            </w:r>
          </w:p>
        </w:tc>
        <w:tc>
          <w:tcPr>
            <w:tcW w:w="1606" w:type="dxa"/>
            <w:gridSpan w:val="2"/>
          </w:tcPr>
          <w:p w14:paraId="7C46ABAB" w14:textId="77777777" w:rsidR="00F31F94" w:rsidRDefault="00F31F94" w:rsidP="00A11C18">
            <w:pPr>
              <w:pStyle w:val="BodyText1"/>
              <w:jc w:val="center"/>
            </w:pPr>
            <w:r w:rsidRPr="00703DD7">
              <w:rPr>
                <w:sz w:val="28"/>
              </w:rPr>
              <w:sym w:font="Wingdings" w:char="F071"/>
            </w:r>
          </w:p>
        </w:tc>
        <w:tc>
          <w:tcPr>
            <w:tcW w:w="1984" w:type="dxa"/>
          </w:tcPr>
          <w:p w14:paraId="3E34B19D" w14:textId="77777777" w:rsidR="00F31F94" w:rsidRDefault="00F31F94" w:rsidP="00A11C18">
            <w:pPr>
              <w:pStyle w:val="BodyText1"/>
              <w:jc w:val="center"/>
            </w:pPr>
            <w:r w:rsidRPr="00703DD7">
              <w:rPr>
                <w:sz w:val="28"/>
              </w:rPr>
              <w:sym w:font="Wingdings" w:char="F071"/>
            </w:r>
          </w:p>
        </w:tc>
        <w:tc>
          <w:tcPr>
            <w:tcW w:w="1985" w:type="dxa"/>
            <w:gridSpan w:val="2"/>
            <w:tcBorders>
              <w:right w:val="single" w:sz="4" w:space="0" w:color="auto"/>
            </w:tcBorders>
          </w:tcPr>
          <w:p w14:paraId="068E9C7F" w14:textId="77777777" w:rsidR="00F31F94" w:rsidRDefault="00F31F94" w:rsidP="00A11C18">
            <w:pPr>
              <w:pStyle w:val="BodyText1"/>
              <w:jc w:val="center"/>
            </w:pPr>
            <w:r w:rsidRPr="00703DD7">
              <w:rPr>
                <w:sz w:val="28"/>
              </w:rPr>
              <w:sym w:font="Wingdings" w:char="F071"/>
            </w:r>
          </w:p>
        </w:tc>
        <w:tc>
          <w:tcPr>
            <w:tcW w:w="4002" w:type="dxa"/>
            <w:gridSpan w:val="2"/>
            <w:tcBorders>
              <w:left w:val="single" w:sz="4" w:space="0" w:color="auto"/>
            </w:tcBorders>
          </w:tcPr>
          <w:p w14:paraId="28165A0D" w14:textId="77777777" w:rsidR="00F31F94" w:rsidRDefault="00F31F94" w:rsidP="00F31F94">
            <w:pPr>
              <w:pStyle w:val="BodyText1"/>
              <w:jc w:val="center"/>
            </w:pPr>
          </w:p>
        </w:tc>
      </w:tr>
      <w:tr w:rsidR="00F31F94" w:rsidRPr="00963915" w14:paraId="6F2ADD33" w14:textId="77777777" w:rsidTr="00F31F94">
        <w:trPr>
          <w:trHeight w:val="305"/>
        </w:trPr>
        <w:tc>
          <w:tcPr>
            <w:tcW w:w="4598" w:type="dxa"/>
          </w:tcPr>
          <w:p w14:paraId="4144F1EF" w14:textId="77777777" w:rsidR="00F31F94" w:rsidRPr="008750B9" w:rsidRDefault="00F31F94" w:rsidP="00225E8F">
            <w:pPr>
              <w:pStyle w:val="BodyText1"/>
              <w:numPr>
                <w:ilvl w:val="0"/>
                <w:numId w:val="7"/>
              </w:numPr>
              <w:spacing w:after="0"/>
              <w:ind w:left="357" w:hanging="357"/>
              <w:jc w:val="left"/>
            </w:pPr>
            <w:r>
              <w:t xml:space="preserve">Provision of labour &amp; husbandry for farming operations? </w:t>
            </w:r>
          </w:p>
        </w:tc>
        <w:tc>
          <w:tcPr>
            <w:tcW w:w="1606" w:type="dxa"/>
            <w:gridSpan w:val="2"/>
          </w:tcPr>
          <w:p w14:paraId="0D0234F8" w14:textId="77777777" w:rsidR="00F31F94" w:rsidRDefault="00F31F94" w:rsidP="00A11C18">
            <w:pPr>
              <w:pStyle w:val="BodyText1"/>
              <w:jc w:val="center"/>
            </w:pPr>
            <w:r w:rsidRPr="00703DD7">
              <w:rPr>
                <w:sz w:val="28"/>
              </w:rPr>
              <w:sym w:font="Wingdings" w:char="F071"/>
            </w:r>
          </w:p>
        </w:tc>
        <w:tc>
          <w:tcPr>
            <w:tcW w:w="1984" w:type="dxa"/>
          </w:tcPr>
          <w:p w14:paraId="28B6CB16" w14:textId="77777777" w:rsidR="00F31F94" w:rsidRDefault="00F31F94" w:rsidP="00A11C18">
            <w:pPr>
              <w:pStyle w:val="BodyText1"/>
              <w:jc w:val="center"/>
            </w:pPr>
            <w:r w:rsidRPr="00703DD7">
              <w:rPr>
                <w:sz w:val="28"/>
              </w:rPr>
              <w:sym w:font="Wingdings" w:char="F071"/>
            </w:r>
          </w:p>
        </w:tc>
        <w:tc>
          <w:tcPr>
            <w:tcW w:w="1985" w:type="dxa"/>
            <w:gridSpan w:val="2"/>
            <w:tcBorders>
              <w:right w:val="single" w:sz="4" w:space="0" w:color="auto"/>
            </w:tcBorders>
          </w:tcPr>
          <w:p w14:paraId="0799DF4A" w14:textId="77777777" w:rsidR="00F31F94" w:rsidRDefault="00F31F94" w:rsidP="00A11C18">
            <w:pPr>
              <w:pStyle w:val="BodyText1"/>
              <w:jc w:val="center"/>
            </w:pPr>
            <w:r w:rsidRPr="00703DD7">
              <w:rPr>
                <w:sz w:val="28"/>
              </w:rPr>
              <w:sym w:font="Wingdings" w:char="F071"/>
            </w:r>
          </w:p>
        </w:tc>
        <w:tc>
          <w:tcPr>
            <w:tcW w:w="4002" w:type="dxa"/>
            <w:gridSpan w:val="2"/>
            <w:tcBorders>
              <w:left w:val="single" w:sz="4" w:space="0" w:color="auto"/>
            </w:tcBorders>
          </w:tcPr>
          <w:p w14:paraId="3517DA9F" w14:textId="77777777" w:rsidR="00F31F94" w:rsidRDefault="00F31F94" w:rsidP="00F31F94">
            <w:pPr>
              <w:pStyle w:val="BodyText1"/>
              <w:jc w:val="center"/>
            </w:pPr>
          </w:p>
        </w:tc>
      </w:tr>
      <w:tr w:rsidR="00F31F94" w:rsidRPr="00963915" w14:paraId="6A5BA814" w14:textId="77777777" w:rsidTr="00F31F94">
        <w:trPr>
          <w:trHeight w:val="305"/>
        </w:trPr>
        <w:tc>
          <w:tcPr>
            <w:tcW w:w="4598" w:type="dxa"/>
          </w:tcPr>
          <w:p w14:paraId="5A74ECC1" w14:textId="77777777" w:rsidR="00F31F94" w:rsidRDefault="00F31F94" w:rsidP="00225E8F">
            <w:pPr>
              <w:pStyle w:val="BodyText1"/>
              <w:numPr>
                <w:ilvl w:val="0"/>
                <w:numId w:val="7"/>
              </w:numPr>
              <w:spacing w:after="0"/>
              <w:ind w:left="357" w:hanging="357"/>
              <w:jc w:val="left"/>
            </w:pPr>
            <w:r>
              <w:t>Management of employed staff?</w:t>
            </w:r>
          </w:p>
        </w:tc>
        <w:tc>
          <w:tcPr>
            <w:tcW w:w="1606" w:type="dxa"/>
            <w:gridSpan w:val="2"/>
          </w:tcPr>
          <w:p w14:paraId="52AB9270" w14:textId="77777777" w:rsidR="00F31F94" w:rsidRDefault="00F31F94" w:rsidP="00A11C18">
            <w:pPr>
              <w:pStyle w:val="BodyText1"/>
              <w:jc w:val="center"/>
            </w:pPr>
            <w:r w:rsidRPr="00703DD7">
              <w:rPr>
                <w:sz w:val="28"/>
              </w:rPr>
              <w:sym w:font="Wingdings" w:char="F071"/>
            </w:r>
          </w:p>
        </w:tc>
        <w:tc>
          <w:tcPr>
            <w:tcW w:w="1984" w:type="dxa"/>
          </w:tcPr>
          <w:p w14:paraId="1B1DA2DD" w14:textId="77777777" w:rsidR="00F31F94" w:rsidRDefault="00F31F94" w:rsidP="00A11C18">
            <w:pPr>
              <w:pStyle w:val="BodyText1"/>
              <w:jc w:val="center"/>
            </w:pPr>
            <w:r w:rsidRPr="00703DD7">
              <w:rPr>
                <w:sz w:val="28"/>
              </w:rPr>
              <w:sym w:font="Wingdings" w:char="F071"/>
            </w:r>
          </w:p>
        </w:tc>
        <w:tc>
          <w:tcPr>
            <w:tcW w:w="1985" w:type="dxa"/>
            <w:gridSpan w:val="2"/>
            <w:tcBorders>
              <w:right w:val="single" w:sz="4" w:space="0" w:color="auto"/>
            </w:tcBorders>
          </w:tcPr>
          <w:p w14:paraId="5AFDB966" w14:textId="77777777" w:rsidR="00F31F94" w:rsidRDefault="00F31F94" w:rsidP="00A11C18">
            <w:pPr>
              <w:pStyle w:val="BodyText1"/>
              <w:jc w:val="center"/>
            </w:pPr>
            <w:r w:rsidRPr="00703DD7">
              <w:rPr>
                <w:sz w:val="28"/>
              </w:rPr>
              <w:sym w:font="Wingdings" w:char="F071"/>
            </w:r>
          </w:p>
        </w:tc>
        <w:tc>
          <w:tcPr>
            <w:tcW w:w="4002" w:type="dxa"/>
            <w:gridSpan w:val="2"/>
            <w:tcBorders>
              <w:left w:val="single" w:sz="4" w:space="0" w:color="auto"/>
            </w:tcBorders>
          </w:tcPr>
          <w:p w14:paraId="52BE51F9" w14:textId="77777777" w:rsidR="00F31F94" w:rsidRDefault="00F31F94" w:rsidP="00F31F94">
            <w:pPr>
              <w:pStyle w:val="BodyText1"/>
              <w:jc w:val="center"/>
            </w:pPr>
          </w:p>
        </w:tc>
      </w:tr>
      <w:tr w:rsidR="00F31F94" w:rsidRPr="00963915" w14:paraId="5656B144" w14:textId="77777777" w:rsidTr="00F31F94">
        <w:trPr>
          <w:trHeight w:val="305"/>
        </w:trPr>
        <w:tc>
          <w:tcPr>
            <w:tcW w:w="4598" w:type="dxa"/>
          </w:tcPr>
          <w:p w14:paraId="594BF350" w14:textId="77777777" w:rsidR="00F31F94" w:rsidRDefault="00F31F94" w:rsidP="00225E8F">
            <w:pPr>
              <w:pStyle w:val="BodyText1"/>
              <w:numPr>
                <w:ilvl w:val="0"/>
                <w:numId w:val="7"/>
              </w:numPr>
              <w:spacing w:after="0"/>
              <w:ind w:left="357" w:hanging="357"/>
              <w:jc w:val="left"/>
            </w:pPr>
            <w:r>
              <w:t>Herd records</w:t>
            </w:r>
          </w:p>
        </w:tc>
        <w:tc>
          <w:tcPr>
            <w:tcW w:w="1606" w:type="dxa"/>
            <w:gridSpan w:val="2"/>
          </w:tcPr>
          <w:p w14:paraId="51C21B0E" w14:textId="77777777" w:rsidR="00F31F94" w:rsidRDefault="00F31F94" w:rsidP="00A11C18">
            <w:pPr>
              <w:pStyle w:val="BodyText1"/>
              <w:jc w:val="center"/>
            </w:pPr>
            <w:r w:rsidRPr="00703DD7">
              <w:rPr>
                <w:sz w:val="28"/>
              </w:rPr>
              <w:sym w:font="Wingdings" w:char="F071"/>
            </w:r>
          </w:p>
        </w:tc>
        <w:tc>
          <w:tcPr>
            <w:tcW w:w="1984" w:type="dxa"/>
          </w:tcPr>
          <w:p w14:paraId="1E94BD82" w14:textId="77777777" w:rsidR="00F31F94" w:rsidRDefault="00F31F94" w:rsidP="00A11C18">
            <w:pPr>
              <w:pStyle w:val="BodyText1"/>
              <w:jc w:val="center"/>
            </w:pPr>
            <w:r w:rsidRPr="00703DD7">
              <w:rPr>
                <w:sz w:val="28"/>
              </w:rPr>
              <w:sym w:font="Wingdings" w:char="F071"/>
            </w:r>
          </w:p>
        </w:tc>
        <w:tc>
          <w:tcPr>
            <w:tcW w:w="1985" w:type="dxa"/>
            <w:gridSpan w:val="2"/>
            <w:tcBorders>
              <w:right w:val="single" w:sz="4" w:space="0" w:color="auto"/>
            </w:tcBorders>
          </w:tcPr>
          <w:p w14:paraId="4B36DA66" w14:textId="77777777" w:rsidR="00F31F94" w:rsidRDefault="00F31F94" w:rsidP="00A11C18">
            <w:pPr>
              <w:pStyle w:val="BodyText1"/>
              <w:jc w:val="center"/>
            </w:pPr>
            <w:r w:rsidRPr="00703DD7">
              <w:rPr>
                <w:sz w:val="28"/>
              </w:rPr>
              <w:sym w:font="Wingdings" w:char="F071"/>
            </w:r>
          </w:p>
        </w:tc>
        <w:tc>
          <w:tcPr>
            <w:tcW w:w="4002" w:type="dxa"/>
            <w:gridSpan w:val="2"/>
            <w:tcBorders>
              <w:left w:val="single" w:sz="4" w:space="0" w:color="auto"/>
            </w:tcBorders>
          </w:tcPr>
          <w:p w14:paraId="12656169" w14:textId="77777777" w:rsidR="00F31F94" w:rsidRDefault="00F31F94" w:rsidP="00F31F94">
            <w:pPr>
              <w:pStyle w:val="BodyText1"/>
              <w:jc w:val="center"/>
            </w:pPr>
          </w:p>
        </w:tc>
      </w:tr>
      <w:tr w:rsidR="00F31F94" w:rsidRPr="00963915" w14:paraId="382C9D5A" w14:textId="77777777" w:rsidTr="00F31F94">
        <w:trPr>
          <w:trHeight w:val="305"/>
        </w:trPr>
        <w:tc>
          <w:tcPr>
            <w:tcW w:w="4598" w:type="dxa"/>
          </w:tcPr>
          <w:p w14:paraId="56DB596A" w14:textId="77777777" w:rsidR="00F31F94" w:rsidRDefault="00F31F94" w:rsidP="00225E8F">
            <w:pPr>
              <w:pStyle w:val="BodyText1"/>
              <w:numPr>
                <w:ilvl w:val="0"/>
                <w:numId w:val="7"/>
              </w:numPr>
              <w:spacing w:after="0"/>
              <w:ind w:left="357" w:hanging="357"/>
              <w:jc w:val="left"/>
            </w:pPr>
            <w:r>
              <w:t>Labour associated with farm developmental work?</w:t>
            </w:r>
          </w:p>
        </w:tc>
        <w:tc>
          <w:tcPr>
            <w:tcW w:w="1606" w:type="dxa"/>
            <w:gridSpan w:val="2"/>
          </w:tcPr>
          <w:p w14:paraId="38021DF0" w14:textId="77777777" w:rsidR="00F31F94" w:rsidRDefault="00F31F94" w:rsidP="00A11C18">
            <w:pPr>
              <w:pStyle w:val="BodyText1"/>
              <w:jc w:val="center"/>
            </w:pPr>
            <w:r w:rsidRPr="00703DD7">
              <w:rPr>
                <w:sz w:val="28"/>
              </w:rPr>
              <w:sym w:font="Wingdings" w:char="F071"/>
            </w:r>
          </w:p>
        </w:tc>
        <w:tc>
          <w:tcPr>
            <w:tcW w:w="1984" w:type="dxa"/>
          </w:tcPr>
          <w:p w14:paraId="44433F47" w14:textId="77777777" w:rsidR="00F31F94" w:rsidRDefault="00F31F94" w:rsidP="00A11C18">
            <w:pPr>
              <w:pStyle w:val="BodyText1"/>
              <w:jc w:val="center"/>
            </w:pPr>
            <w:r w:rsidRPr="00703DD7">
              <w:rPr>
                <w:sz w:val="28"/>
              </w:rPr>
              <w:sym w:font="Wingdings" w:char="F071"/>
            </w:r>
          </w:p>
        </w:tc>
        <w:tc>
          <w:tcPr>
            <w:tcW w:w="1985" w:type="dxa"/>
            <w:gridSpan w:val="2"/>
            <w:tcBorders>
              <w:right w:val="single" w:sz="4" w:space="0" w:color="auto"/>
            </w:tcBorders>
          </w:tcPr>
          <w:p w14:paraId="62DF5E62" w14:textId="77777777" w:rsidR="00F31F94" w:rsidRDefault="00F31F94" w:rsidP="00A11C18">
            <w:pPr>
              <w:pStyle w:val="BodyText1"/>
              <w:jc w:val="center"/>
            </w:pPr>
            <w:r w:rsidRPr="00703DD7">
              <w:rPr>
                <w:sz w:val="28"/>
              </w:rPr>
              <w:sym w:font="Wingdings" w:char="F071"/>
            </w:r>
          </w:p>
        </w:tc>
        <w:tc>
          <w:tcPr>
            <w:tcW w:w="4002" w:type="dxa"/>
            <w:gridSpan w:val="2"/>
            <w:tcBorders>
              <w:left w:val="single" w:sz="4" w:space="0" w:color="auto"/>
            </w:tcBorders>
          </w:tcPr>
          <w:p w14:paraId="2E34BC68" w14:textId="77777777" w:rsidR="00F31F94" w:rsidRDefault="00F31F94" w:rsidP="00F31F94">
            <w:pPr>
              <w:pStyle w:val="BodyText1"/>
              <w:jc w:val="center"/>
            </w:pPr>
          </w:p>
        </w:tc>
      </w:tr>
      <w:tr w:rsidR="00F31F94" w:rsidRPr="00963915" w14:paraId="717E4C5F" w14:textId="77777777" w:rsidTr="00F31F94">
        <w:trPr>
          <w:trHeight w:val="305"/>
        </w:trPr>
        <w:tc>
          <w:tcPr>
            <w:tcW w:w="4598" w:type="dxa"/>
          </w:tcPr>
          <w:p w14:paraId="229D48AF" w14:textId="77777777" w:rsidR="00F31F94" w:rsidRDefault="00F31F94" w:rsidP="00225E8F">
            <w:pPr>
              <w:pStyle w:val="BodyText1"/>
              <w:numPr>
                <w:ilvl w:val="0"/>
                <w:numId w:val="7"/>
              </w:numPr>
              <w:spacing w:after="0"/>
              <w:ind w:left="357" w:hanging="357"/>
              <w:jc w:val="left"/>
            </w:pPr>
            <w:r>
              <w:t>Employment of independent contractors (e.g. AI, harvesting)?</w:t>
            </w:r>
          </w:p>
        </w:tc>
        <w:tc>
          <w:tcPr>
            <w:tcW w:w="1606" w:type="dxa"/>
            <w:gridSpan w:val="2"/>
          </w:tcPr>
          <w:p w14:paraId="06FA23E4" w14:textId="77777777" w:rsidR="00F31F94" w:rsidRDefault="00F31F94" w:rsidP="00A11C18">
            <w:pPr>
              <w:pStyle w:val="BodyText1"/>
              <w:jc w:val="center"/>
            </w:pPr>
            <w:r w:rsidRPr="00703DD7">
              <w:rPr>
                <w:sz w:val="28"/>
              </w:rPr>
              <w:sym w:font="Wingdings" w:char="F071"/>
            </w:r>
          </w:p>
        </w:tc>
        <w:tc>
          <w:tcPr>
            <w:tcW w:w="1984" w:type="dxa"/>
          </w:tcPr>
          <w:p w14:paraId="453F8BCA" w14:textId="77777777" w:rsidR="00F31F94" w:rsidRDefault="00F31F94" w:rsidP="00A11C18">
            <w:pPr>
              <w:pStyle w:val="BodyText1"/>
              <w:jc w:val="center"/>
            </w:pPr>
            <w:r w:rsidRPr="00703DD7">
              <w:rPr>
                <w:sz w:val="28"/>
              </w:rPr>
              <w:sym w:font="Wingdings" w:char="F071"/>
            </w:r>
          </w:p>
        </w:tc>
        <w:tc>
          <w:tcPr>
            <w:tcW w:w="1985" w:type="dxa"/>
            <w:gridSpan w:val="2"/>
            <w:tcBorders>
              <w:right w:val="single" w:sz="4" w:space="0" w:color="auto"/>
            </w:tcBorders>
          </w:tcPr>
          <w:p w14:paraId="31E2936F" w14:textId="77777777" w:rsidR="00F31F94" w:rsidRDefault="00F31F94" w:rsidP="00A11C18">
            <w:pPr>
              <w:pStyle w:val="BodyText1"/>
              <w:jc w:val="center"/>
            </w:pPr>
            <w:r w:rsidRPr="00703DD7">
              <w:rPr>
                <w:sz w:val="28"/>
              </w:rPr>
              <w:sym w:font="Wingdings" w:char="F071"/>
            </w:r>
          </w:p>
        </w:tc>
        <w:tc>
          <w:tcPr>
            <w:tcW w:w="4002" w:type="dxa"/>
            <w:gridSpan w:val="2"/>
            <w:tcBorders>
              <w:left w:val="single" w:sz="4" w:space="0" w:color="auto"/>
            </w:tcBorders>
          </w:tcPr>
          <w:p w14:paraId="5C3ED500" w14:textId="77777777" w:rsidR="00F31F94" w:rsidRDefault="00F31F94" w:rsidP="00F31F94">
            <w:pPr>
              <w:pStyle w:val="BodyText1"/>
              <w:jc w:val="center"/>
            </w:pPr>
          </w:p>
        </w:tc>
      </w:tr>
      <w:tr w:rsidR="00F31F94" w:rsidRPr="00963915" w14:paraId="37A01B63" w14:textId="77777777" w:rsidTr="00F31F94">
        <w:trPr>
          <w:trHeight w:val="305"/>
        </w:trPr>
        <w:tc>
          <w:tcPr>
            <w:tcW w:w="4598" w:type="dxa"/>
          </w:tcPr>
          <w:p w14:paraId="1544BD85" w14:textId="77777777" w:rsidR="00F31F94" w:rsidRDefault="00F31F94" w:rsidP="00D44225">
            <w:pPr>
              <w:pStyle w:val="BodyText1"/>
              <w:spacing w:after="0"/>
              <w:jc w:val="left"/>
            </w:pPr>
          </w:p>
        </w:tc>
        <w:tc>
          <w:tcPr>
            <w:tcW w:w="1606" w:type="dxa"/>
            <w:gridSpan w:val="2"/>
          </w:tcPr>
          <w:p w14:paraId="0927451A" w14:textId="77777777" w:rsidR="00F31F94" w:rsidRPr="00F626C7" w:rsidRDefault="00F31F94" w:rsidP="00CB4DA8">
            <w:pPr>
              <w:pStyle w:val="BodyText1"/>
              <w:jc w:val="center"/>
              <w:rPr>
                <w:b/>
                <w:sz w:val="18"/>
                <w:szCs w:val="18"/>
              </w:rPr>
            </w:pPr>
            <w:r w:rsidRPr="00F626C7">
              <w:rPr>
                <w:b/>
                <w:sz w:val="18"/>
                <w:szCs w:val="18"/>
              </w:rPr>
              <w:t>Owner</w:t>
            </w:r>
          </w:p>
        </w:tc>
        <w:tc>
          <w:tcPr>
            <w:tcW w:w="1984" w:type="dxa"/>
          </w:tcPr>
          <w:p w14:paraId="4292A93F" w14:textId="77777777" w:rsidR="00F31F94" w:rsidRPr="00F626C7" w:rsidRDefault="00F31F94" w:rsidP="00F31F94">
            <w:pPr>
              <w:pStyle w:val="BodyText1"/>
              <w:jc w:val="center"/>
              <w:rPr>
                <w:b/>
                <w:sz w:val="18"/>
                <w:szCs w:val="18"/>
              </w:rPr>
            </w:pPr>
            <w:r w:rsidRPr="00F626C7">
              <w:rPr>
                <w:b/>
                <w:sz w:val="18"/>
                <w:szCs w:val="18"/>
              </w:rPr>
              <w:t>Share</w:t>
            </w:r>
            <w:r>
              <w:rPr>
                <w:b/>
                <w:sz w:val="18"/>
                <w:szCs w:val="18"/>
              </w:rPr>
              <w:t xml:space="preserve"> F</w:t>
            </w:r>
            <w:r w:rsidRPr="00F626C7">
              <w:rPr>
                <w:b/>
                <w:sz w:val="18"/>
                <w:szCs w:val="18"/>
              </w:rPr>
              <w:t>armer</w:t>
            </w:r>
          </w:p>
        </w:tc>
        <w:tc>
          <w:tcPr>
            <w:tcW w:w="1985" w:type="dxa"/>
            <w:gridSpan w:val="2"/>
            <w:tcBorders>
              <w:right w:val="single" w:sz="4" w:space="0" w:color="auto"/>
            </w:tcBorders>
          </w:tcPr>
          <w:p w14:paraId="0F73B593" w14:textId="77777777" w:rsidR="00F31F94" w:rsidRPr="00F626C7" w:rsidRDefault="00F31F94" w:rsidP="00CB4DA8">
            <w:pPr>
              <w:pStyle w:val="BodyText1"/>
              <w:jc w:val="center"/>
              <w:rPr>
                <w:b/>
                <w:sz w:val="18"/>
                <w:szCs w:val="18"/>
              </w:rPr>
            </w:pPr>
            <w:r w:rsidRPr="00F626C7">
              <w:rPr>
                <w:b/>
                <w:sz w:val="18"/>
                <w:szCs w:val="18"/>
              </w:rPr>
              <w:t>Shared</w:t>
            </w:r>
            <w:r>
              <w:rPr>
                <w:b/>
                <w:sz w:val="18"/>
                <w:szCs w:val="18"/>
              </w:rPr>
              <w:t xml:space="preserve">   </w:t>
            </w:r>
            <w:r>
              <w:rPr>
                <w:b/>
                <w:sz w:val="18"/>
                <w:szCs w:val="18"/>
              </w:rPr>
              <w:br/>
            </w:r>
            <w:r w:rsidRPr="00F626C7">
              <w:rPr>
                <w:b/>
                <w:i/>
                <w:sz w:val="18"/>
                <w:szCs w:val="18"/>
              </w:rPr>
              <w:t>(provide details)</w:t>
            </w:r>
          </w:p>
        </w:tc>
        <w:tc>
          <w:tcPr>
            <w:tcW w:w="4002" w:type="dxa"/>
            <w:gridSpan w:val="2"/>
            <w:tcBorders>
              <w:left w:val="single" w:sz="4" w:space="0" w:color="auto"/>
            </w:tcBorders>
          </w:tcPr>
          <w:p w14:paraId="65097A27" w14:textId="77777777" w:rsidR="00F31F94" w:rsidRPr="00F626C7" w:rsidRDefault="00F31F94" w:rsidP="00F31F94">
            <w:pPr>
              <w:pStyle w:val="BodyText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Details / Comments</w:t>
            </w:r>
          </w:p>
        </w:tc>
      </w:tr>
      <w:tr w:rsidR="00F31F94" w:rsidRPr="00963915" w14:paraId="4C093CA2" w14:textId="77777777" w:rsidTr="00F31F94">
        <w:trPr>
          <w:trHeight w:val="305"/>
        </w:trPr>
        <w:tc>
          <w:tcPr>
            <w:tcW w:w="4598" w:type="dxa"/>
          </w:tcPr>
          <w:p w14:paraId="14476A0D" w14:textId="77777777" w:rsidR="00F31F94" w:rsidRDefault="00F31F94" w:rsidP="00225E8F">
            <w:pPr>
              <w:pStyle w:val="BodyText1"/>
              <w:numPr>
                <w:ilvl w:val="0"/>
                <w:numId w:val="7"/>
              </w:numPr>
              <w:spacing w:after="0"/>
              <w:ind w:left="357" w:hanging="357"/>
              <w:jc w:val="left"/>
            </w:pPr>
            <w:r>
              <w:t>Property maintenance – routine repairs &amp; maintenance</w:t>
            </w:r>
          </w:p>
        </w:tc>
        <w:tc>
          <w:tcPr>
            <w:tcW w:w="1606" w:type="dxa"/>
            <w:gridSpan w:val="2"/>
          </w:tcPr>
          <w:p w14:paraId="12BC3A56" w14:textId="77777777" w:rsidR="00F31F94" w:rsidRDefault="00F31F94" w:rsidP="00A11C18">
            <w:pPr>
              <w:pStyle w:val="BodyText1"/>
              <w:jc w:val="center"/>
            </w:pPr>
            <w:r w:rsidRPr="00703DD7">
              <w:rPr>
                <w:sz w:val="28"/>
              </w:rPr>
              <w:sym w:font="Wingdings" w:char="F071"/>
            </w:r>
          </w:p>
        </w:tc>
        <w:tc>
          <w:tcPr>
            <w:tcW w:w="1984" w:type="dxa"/>
          </w:tcPr>
          <w:p w14:paraId="5A169EE7" w14:textId="77777777" w:rsidR="00F31F94" w:rsidRDefault="00F31F94" w:rsidP="00A11C18">
            <w:pPr>
              <w:pStyle w:val="BodyText1"/>
              <w:jc w:val="center"/>
            </w:pPr>
            <w:r w:rsidRPr="00703DD7">
              <w:rPr>
                <w:sz w:val="28"/>
              </w:rPr>
              <w:sym w:font="Wingdings" w:char="F071"/>
            </w:r>
          </w:p>
        </w:tc>
        <w:tc>
          <w:tcPr>
            <w:tcW w:w="1985" w:type="dxa"/>
            <w:gridSpan w:val="2"/>
            <w:tcBorders>
              <w:right w:val="single" w:sz="4" w:space="0" w:color="auto"/>
            </w:tcBorders>
          </w:tcPr>
          <w:p w14:paraId="30DADD75" w14:textId="77777777" w:rsidR="00F31F94" w:rsidRDefault="00F31F94" w:rsidP="00A11C18">
            <w:pPr>
              <w:pStyle w:val="BodyText1"/>
              <w:jc w:val="center"/>
            </w:pPr>
            <w:r w:rsidRPr="00703DD7">
              <w:rPr>
                <w:sz w:val="28"/>
              </w:rPr>
              <w:sym w:font="Wingdings" w:char="F071"/>
            </w:r>
          </w:p>
        </w:tc>
        <w:tc>
          <w:tcPr>
            <w:tcW w:w="4002" w:type="dxa"/>
            <w:gridSpan w:val="2"/>
            <w:tcBorders>
              <w:left w:val="single" w:sz="4" w:space="0" w:color="auto"/>
            </w:tcBorders>
          </w:tcPr>
          <w:p w14:paraId="576EADAA" w14:textId="77777777" w:rsidR="00F31F94" w:rsidRDefault="00F31F94" w:rsidP="00F31F94">
            <w:pPr>
              <w:pStyle w:val="BodyText1"/>
              <w:jc w:val="center"/>
            </w:pPr>
          </w:p>
        </w:tc>
      </w:tr>
      <w:tr w:rsidR="00F31F94" w:rsidRPr="00963915" w14:paraId="07CA543F" w14:textId="77777777" w:rsidTr="00F31F94">
        <w:trPr>
          <w:trHeight w:val="305"/>
        </w:trPr>
        <w:tc>
          <w:tcPr>
            <w:tcW w:w="4598" w:type="dxa"/>
          </w:tcPr>
          <w:p w14:paraId="1967DF95" w14:textId="77777777" w:rsidR="00F31F94" w:rsidRDefault="00F31F94" w:rsidP="00225E8F">
            <w:pPr>
              <w:pStyle w:val="BodyText1"/>
              <w:numPr>
                <w:ilvl w:val="0"/>
                <w:numId w:val="7"/>
              </w:numPr>
              <w:spacing w:after="0"/>
              <w:ind w:left="357" w:hanging="357"/>
              <w:jc w:val="left"/>
            </w:pPr>
            <w:r>
              <w:t>General farm presentation &amp; standards</w:t>
            </w:r>
          </w:p>
        </w:tc>
        <w:tc>
          <w:tcPr>
            <w:tcW w:w="1606" w:type="dxa"/>
            <w:gridSpan w:val="2"/>
          </w:tcPr>
          <w:p w14:paraId="40F90A9B" w14:textId="77777777" w:rsidR="00F31F94" w:rsidRDefault="00F31F94" w:rsidP="00573EF8">
            <w:pPr>
              <w:pStyle w:val="BodyText1"/>
              <w:jc w:val="center"/>
            </w:pPr>
            <w:r w:rsidRPr="00703DD7">
              <w:rPr>
                <w:sz w:val="28"/>
              </w:rPr>
              <w:sym w:font="Wingdings" w:char="F071"/>
            </w:r>
          </w:p>
        </w:tc>
        <w:tc>
          <w:tcPr>
            <w:tcW w:w="1984" w:type="dxa"/>
          </w:tcPr>
          <w:p w14:paraId="2D18ADFB" w14:textId="77777777" w:rsidR="00F31F94" w:rsidRDefault="00F31F94" w:rsidP="00573EF8">
            <w:pPr>
              <w:pStyle w:val="BodyText1"/>
              <w:jc w:val="center"/>
            </w:pPr>
            <w:r w:rsidRPr="00703DD7">
              <w:rPr>
                <w:sz w:val="28"/>
              </w:rPr>
              <w:sym w:font="Wingdings" w:char="F071"/>
            </w:r>
          </w:p>
        </w:tc>
        <w:tc>
          <w:tcPr>
            <w:tcW w:w="1985" w:type="dxa"/>
            <w:gridSpan w:val="2"/>
            <w:tcBorders>
              <w:right w:val="single" w:sz="4" w:space="0" w:color="auto"/>
            </w:tcBorders>
          </w:tcPr>
          <w:p w14:paraId="26D74F93" w14:textId="77777777" w:rsidR="00F31F94" w:rsidRDefault="00F31F94" w:rsidP="00573EF8">
            <w:pPr>
              <w:pStyle w:val="BodyText1"/>
              <w:jc w:val="center"/>
            </w:pPr>
            <w:r w:rsidRPr="00703DD7">
              <w:rPr>
                <w:sz w:val="28"/>
              </w:rPr>
              <w:sym w:font="Wingdings" w:char="F071"/>
            </w:r>
          </w:p>
        </w:tc>
        <w:tc>
          <w:tcPr>
            <w:tcW w:w="4002" w:type="dxa"/>
            <w:gridSpan w:val="2"/>
            <w:tcBorders>
              <w:left w:val="single" w:sz="4" w:space="0" w:color="auto"/>
            </w:tcBorders>
          </w:tcPr>
          <w:p w14:paraId="2D1488A1" w14:textId="77777777" w:rsidR="00F31F94" w:rsidRDefault="00F31F94" w:rsidP="00F31F94">
            <w:pPr>
              <w:pStyle w:val="BodyText1"/>
              <w:jc w:val="center"/>
            </w:pPr>
          </w:p>
        </w:tc>
      </w:tr>
      <w:tr w:rsidR="00F31F94" w:rsidRPr="00963915" w14:paraId="042E159E" w14:textId="77777777" w:rsidTr="00F31F94">
        <w:trPr>
          <w:trHeight w:val="305"/>
        </w:trPr>
        <w:tc>
          <w:tcPr>
            <w:tcW w:w="4598" w:type="dxa"/>
          </w:tcPr>
          <w:p w14:paraId="780E9A7F" w14:textId="77777777" w:rsidR="00F31F94" w:rsidRPr="00225E8F" w:rsidRDefault="00F31F94" w:rsidP="00225E8F">
            <w:pPr>
              <w:pStyle w:val="BodyText1"/>
              <w:numPr>
                <w:ilvl w:val="0"/>
                <w:numId w:val="7"/>
              </w:numPr>
              <w:spacing w:after="0"/>
              <w:ind w:left="357" w:hanging="357"/>
              <w:jc w:val="left"/>
            </w:pPr>
            <w:r w:rsidRPr="00225E8F">
              <w:t>Care of land - including trees, weed &amp; pest control, maintenance of channels, drains &amp; irrigation structures, effluent disposal, fodder, supplementary feeding, forage crops &amp; pasture</w:t>
            </w:r>
            <w:r>
              <w:t xml:space="preserve"> </w:t>
            </w:r>
            <w:r w:rsidRPr="00225E8F">
              <w:t>management?</w:t>
            </w:r>
          </w:p>
        </w:tc>
        <w:tc>
          <w:tcPr>
            <w:tcW w:w="1606" w:type="dxa"/>
            <w:gridSpan w:val="2"/>
          </w:tcPr>
          <w:p w14:paraId="634A0161" w14:textId="77777777" w:rsidR="00F31F94" w:rsidRDefault="00F31F94" w:rsidP="00E827B7">
            <w:pPr>
              <w:pStyle w:val="BodyText1"/>
              <w:jc w:val="center"/>
            </w:pPr>
            <w:r w:rsidRPr="00703DD7">
              <w:rPr>
                <w:sz w:val="28"/>
              </w:rPr>
              <w:sym w:font="Wingdings" w:char="F071"/>
            </w:r>
          </w:p>
        </w:tc>
        <w:tc>
          <w:tcPr>
            <w:tcW w:w="1984" w:type="dxa"/>
          </w:tcPr>
          <w:p w14:paraId="2923E133" w14:textId="77777777" w:rsidR="00F31F94" w:rsidRDefault="00F31F94" w:rsidP="00E827B7">
            <w:pPr>
              <w:pStyle w:val="BodyText1"/>
              <w:jc w:val="center"/>
            </w:pPr>
            <w:r w:rsidRPr="00703DD7">
              <w:rPr>
                <w:sz w:val="28"/>
              </w:rPr>
              <w:sym w:font="Wingdings" w:char="F071"/>
            </w:r>
          </w:p>
        </w:tc>
        <w:tc>
          <w:tcPr>
            <w:tcW w:w="1985" w:type="dxa"/>
            <w:gridSpan w:val="2"/>
            <w:tcBorders>
              <w:right w:val="single" w:sz="4" w:space="0" w:color="auto"/>
            </w:tcBorders>
          </w:tcPr>
          <w:p w14:paraId="608317C6" w14:textId="77777777" w:rsidR="00F31F94" w:rsidRDefault="00F31F94" w:rsidP="00E827B7">
            <w:pPr>
              <w:pStyle w:val="BodyText1"/>
              <w:jc w:val="center"/>
            </w:pPr>
            <w:r w:rsidRPr="00703DD7">
              <w:rPr>
                <w:sz w:val="28"/>
              </w:rPr>
              <w:sym w:font="Wingdings" w:char="F071"/>
            </w:r>
          </w:p>
        </w:tc>
        <w:tc>
          <w:tcPr>
            <w:tcW w:w="4002" w:type="dxa"/>
            <w:gridSpan w:val="2"/>
            <w:tcBorders>
              <w:left w:val="single" w:sz="4" w:space="0" w:color="auto"/>
            </w:tcBorders>
          </w:tcPr>
          <w:p w14:paraId="2033F441" w14:textId="77777777" w:rsidR="00F31F94" w:rsidRDefault="00F31F94" w:rsidP="00F31F94">
            <w:pPr>
              <w:pStyle w:val="BodyText1"/>
              <w:jc w:val="center"/>
            </w:pPr>
          </w:p>
        </w:tc>
      </w:tr>
      <w:tr w:rsidR="00F31F94" w:rsidRPr="00963915" w14:paraId="2BFFC851" w14:textId="77777777" w:rsidTr="00F31F94">
        <w:trPr>
          <w:trHeight w:val="305"/>
        </w:trPr>
        <w:tc>
          <w:tcPr>
            <w:tcW w:w="4598" w:type="dxa"/>
          </w:tcPr>
          <w:p w14:paraId="7700041E" w14:textId="77777777" w:rsidR="00F31F94" w:rsidRDefault="00F31F94" w:rsidP="00225E8F">
            <w:pPr>
              <w:pStyle w:val="BodyText1"/>
              <w:numPr>
                <w:ilvl w:val="0"/>
                <w:numId w:val="7"/>
              </w:numPr>
              <w:spacing w:after="0"/>
              <w:ind w:left="357" w:hanging="357"/>
              <w:jc w:val="left"/>
            </w:pPr>
            <w:r>
              <w:t>Herd ownership &amp; size - including herd replacement, removal of surplus stock</w:t>
            </w:r>
          </w:p>
        </w:tc>
        <w:tc>
          <w:tcPr>
            <w:tcW w:w="1606" w:type="dxa"/>
            <w:gridSpan w:val="2"/>
          </w:tcPr>
          <w:p w14:paraId="56AAFC2A" w14:textId="77777777" w:rsidR="00F31F94" w:rsidRDefault="00F31F94" w:rsidP="00A11C18">
            <w:pPr>
              <w:pStyle w:val="BodyText1"/>
              <w:jc w:val="center"/>
            </w:pPr>
            <w:r w:rsidRPr="00703DD7">
              <w:rPr>
                <w:sz w:val="28"/>
              </w:rPr>
              <w:sym w:font="Wingdings" w:char="F071"/>
            </w:r>
          </w:p>
        </w:tc>
        <w:tc>
          <w:tcPr>
            <w:tcW w:w="1984" w:type="dxa"/>
          </w:tcPr>
          <w:p w14:paraId="7898CE77" w14:textId="77777777" w:rsidR="00F31F94" w:rsidRDefault="00F31F94" w:rsidP="00A11C18">
            <w:pPr>
              <w:pStyle w:val="BodyText1"/>
              <w:jc w:val="center"/>
            </w:pPr>
            <w:r w:rsidRPr="00703DD7">
              <w:rPr>
                <w:sz w:val="28"/>
              </w:rPr>
              <w:sym w:font="Wingdings" w:char="F071"/>
            </w:r>
          </w:p>
        </w:tc>
        <w:tc>
          <w:tcPr>
            <w:tcW w:w="1985" w:type="dxa"/>
            <w:gridSpan w:val="2"/>
            <w:tcBorders>
              <w:right w:val="single" w:sz="4" w:space="0" w:color="auto"/>
            </w:tcBorders>
          </w:tcPr>
          <w:p w14:paraId="1935AB10" w14:textId="77777777" w:rsidR="00F31F94" w:rsidRDefault="00F31F94" w:rsidP="00A11C18">
            <w:pPr>
              <w:pStyle w:val="BodyText1"/>
              <w:jc w:val="center"/>
            </w:pPr>
            <w:r w:rsidRPr="00703DD7">
              <w:rPr>
                <w:sz w:val="28"/>
              </w:rPr>
              <w:sym w:font="Wingdings" w:char="F071"/>
            </w:r>
          </w:p>
        </w:tc>
        <w:tc>
          <w:tcPr>
            <w:tcW w:w="4002" w:type="dxa"/>
            <w:gridSpan w:val="2"/>
            <w:tcBorders>
              <w:left w:val="single" w:sz="4" w:space="0" w:color="auto"/>
            </w:tcBorders>
          </w:tcPr>
          <w:p w14:paraId="3AF033CB" w14:textId="77777777" w:rsidR="00F31F94" w:rsidRDefault="00F31F94" w:rsidP="00F31F94">
            <w:pPr>
              <w:pStyle w:val="BodyText1"/>
              <w:jc w:val="center"/>
            </w:pPr>
          </w:p>
        </w:tc>
      </w:tr>
      <w:tr w:rsidR="00F31F94" w:rsidRPr="00963915" w14:paraId="385CD9E8" w14:textId="77777777" w:rsidTr="00F31F94">
        <w:trPr>
          <w:trHeight w:val="305"/>
        </w:trPr>
        <w:tc>
          <w:tcPr>
            <w:tcW w:w="4598" w:type="dxa"/>
          </w:tcPr>
          <w:p w14:paraId="0EB48F8A" w14:textId="77777777" w:rsidR="00F31F94" w:rsidRDefault="00F31F94" w:rsidP="00225E8F">
            <w:pPr>
              <w:pStyle w:val="BodyText1"/>
              <w:numPr>
                <w:ilvl w:val="0"/>
                <w:numId w:val="7"/>
              </w:numPr>
              <w:spacing w:after="0"/>
              <w:ind w:left="357" w:hanging="357"/>
              <w:jc w:val="left"/>
            </w:pPr>
            <w:r>
              <w:t>Herd operations - including milking, mating &amp; breeding, animal health.</w:t>
            </w:r>
          </w:p>
        </w:tc>
        <w:tc>
          <w:tcPr>
            <w:tcW w:w="1606" w:type="dxa"/>
            <w:gridSpan w:val="2"/>
          </w:tcPr>
          <w:p w14:paraId="3FF358E1" w14:textId="77777777" w:rsidR="00F31F94" w:rsidRDefault="00F31F94" w:rsidP="00A11C18">
            <w:pPr>
              <w:pStyle w:val="BodyText1"/>
              <w:jc w:val="center"/>
            </w:pPr>
            <w:r w:rsidRPr="00703DD7">
              <w:rPr>
                <w:sz w:val="28"/>
              </w:rPr>
              <w:sym w:font="Wingdings" w:char="F071"/>
            </w:r>
          </w:p>
        </w:tc>
        <w:tc>
          <w:tcPr>
            <w:tcW w:w="1984" w:type="dxa"/>
          </w:tcPr>
          <w:p w14:paraId="75A58EF8" w14:textId="77777777" w:rsidR="00F31F94" w:rsidRDefault="00F31F94" w:rsidP="00A11C18">
            <w:pPr>
              <w:pStyle w:val="BodyText1"/>
              <w:jc w:val="center"/>
            </w:pPr>
            <w:r w:rsidRPr="00703DD7">
              <w:rPr>
                <w:sz w:val="28"/>
              </w:rPr>
              <w:sym w:font="Wingdings" w:char="F071"/>
            </w:r>
          </w:p>
        </w:tc>
        <w:tc>
          <w:tcPr>
            <w:tcW w:w="1985" w:type="dxa"/>
            <w:gridSpan w:val="2"/>
            <w:tcBorders>
              <w:right w:val="single" w:sz="4" w:space="0" w:color="auto"/>
            </w:tcBorders>
          </w:tcPr>
          <w:p w14:paraId="6B6ABB20" w14:textId="77777777" w:rsidR="00F31F94" w:rsidRDefault="00F31F94" w:rsidP="00A11C18">
            <w:pPr>
              <w:pStyle w:val="BodyText1"/>
              <w:jc w:val="center"/>
            </w:pPr>
            <w:r w:rsidRPr="00703DD7">
              <w:rPr>
                <w:sz w:val="28"/>
              </w:rPr>
              <w:sym w:font="Wingdings" w:char="F071"/>
            </w:r>
          </w:p>
        </w:tc>
        <w:tc>
          <w:tcPr>
            <w:tcW w:w="4002" w:type="dxa"/>
            <w:gridSpan w:val="2"/>
            <w:tcBorders>
              <w:left w:val="single" w:sz="4" w:space="0" w:color="auto"/>
            </w:tcBorders>
          </w:tcPr>
          <w:p w14:paraId="78999E5A" w14:textId="77777777" w:rsidR="00F31F94" w:rsidRDefault="00F31F94" w:rsidP="00F31F94">
            <w:pPr>
              <w:pStyle w:val="BodyText1"/>
              <w:jc w:val="center"/>
            </w:pPr>
          </w:p>
        </w:tc>
      </w:tr>
      <w:tr w:rsidR="00D44225" w:rsidRPr="00963915" w14:paraId="2F3F8044" w14:textId="77777777" w:rsidTr="00D44225">
        <w:trPr>
          <w:trHeight w:val="1726"/>
        </w:trPr>
        <w:tc>
          <w:tcPr>
            <w:tcW w:w="4598" w:type="dxa"/>
            <w:vMerge w:val="restart"/>
          </w:tcPr>
          <w:p w14:paraId="5D2072D2" w14:textId="77777777" w:rsidR="00D44225" w:rsidRDefault="00D44225" w:rsidP="0012016C">
            <w:pPr>
              <w:pStyle w:val="BodyText1"/>
              <w:numPr>
                <w:ilvl w:val="0"/>
                <w:numId w:val="15"/>
              </w:numPr>
              <w:jc w:val="left"/>
              <w:rPr>
                <w:b/>
              </w:rPr>
            </w:pPr>
            <w:r>
              <w:rPr>
                <w:b/>
              </w:rPr>
              <w:t>Regular meetings</w:t>
            </w:r>
          </w:p>
          <w:p w14:paraId="40E1BE73" w14:textId="77777777" w:rsidR="00D44225" w:rsidRDefault="00D44225" w:rsidP="00687164">
            <w:pPr>
              <w:pStyle w:val="BodyText1"/>
              <w:jc w:val="left"/>
            </w:pPr>
            <w:r w:rsidRPr="00000605">
              <w:t xml:space="preserve">Have you scheduled regular meetings </w:t>
            </w:r>
            <w:r>
              <w:t xml:space="preserve">(drop in or phone) </w:t>
            </w:r>
            <w:r w:rsidRPr="00000605">
              <w:t>between the parties to discuss problems</w:t>
            </w:r>
            <w:r>
              <w:t>?</w:t>
            </w:r>
          </w:p>
          <w:p w14:paraId="2F542BA7" w14:textId="77777777" w:rsidR="00D44225" w:rsidRDefault="00D44225" w:rsidP="00687164">
            <w:pPr>
              <w:pStyle w:val="BodyText1"/>
              <w:jc w:val="left"/>
            </w:pPr>
            <w:r>
              <w:t xml:space="preserve"> These should be held at least monthly to discuss payment of shared expenses.</w:t>
            </w:r>
          </w:p>
          <w:p w14:paraId="4B1B7265" w14:textId="77777777" w:rsidR="00D44225" w:rsidRPr="00000605" w:rsidRDefault="00D44225" w:rsidP="00687164">
            <w:pPr>
              <w:pStyle w:val="BodyText1"/>
              <w:jc w:val="left"/>
            </w:pPr>
            <w:r>
              <w:t>Have you agreed on records to be provided and minute taking?</w:t>
            </w:r>
          </w:p>
        </w:tc>
        <w:tc>
          <w:tcPr>
            <w:tcW w:w="1347" w:type="dxa"/>
            <w:vMerge w:val="restart"/>
          </w:tcPr>
          <w:p w14:paraId="77006687" w14:textId="77777777" w:rsidR="00D44225" w:rsidRDefault="00D44225" w:rsidP="006E557F">
            <w:pPr>
              <w:pStyle w:val="BodyText1"/>
              <w:jc w:val="left"/>
            </w:pPr>
          </w:p>
          <w:p w14:paraId="656A4113" w14:textId="77777777" w:rsidR="00D44225" w:rsidRPr="00B048D0" w:rsidRDefault="00D44225" w:rsidP="008315D6">
            <w:pPr>
              <w:pStyle w:val="BodyText1"/>
              <w:numPr>
                <w:ilvl w:val="0"/>
                <w:numId w:val="10"/>
              </w:numPr>
              <w:jc w:val="left"/>
            </w:pPr>
            <w:r w:rsidRPr="00B048D0">
              <w:t>Daily</w:t>
            </w:r>
          </w:p>
          <w:p w14:paraId="384F75CE" w14:textId="77777777" w:rsidR="00D44225" w:rsidRPr="00B048D0" w:rsidRDefault="00D44225" w:rsidP="008315D6">
            <w:pPr>
              <w:pStyle w:val="BodyText1"/>
              <w:numPr>
                <w:ilvl w:val="0"/>
                <w:numId w:val="10"/>
              </w:numPr>
              <w:jc w:val="left"/>
            </w:pPr>
            <w:r w:rsidRPr="00B048D0">
              <w:t>Weekly</w:t>
            </w:r>
          </w:p>
          <w:p w14:paraId="5B673BFF" w14:textId="77777777" w:rsidR="00D44225" w:rsidRPr="00B048D0" w:rsidRDefault="00D44225" w:rsidP="008315D6">
            <w:pPr>
              <w:pStyle w:val="BodyText1"/>
              <w:numPr>
                <w:ilvl w:val="0"/>
                <w:numId w:val="10"/>
              </w:numPr>
              <w:jc w:val="left"/>
            </w:pPr>
            <w:r w:rsidRPr="00B048D0">
              <w:t>Monthly</w:t>
            </w:r>
          </w:p>
          <w:p w14:paraId="22758F83" w14:textId="77777777" w:rsidR="00D44225" w:rsidRPr="00703DD7" w:rsidRDefault="00D44225" w:rsidP="00C4010B">
            <w:pPr>
              <w:pStyle w:val="BodyText1"/>
              <w:jc w:val="left"/>
              <w:rPr>
                <w:sz w:val="28"/>
              </w:rPr>
            </w:pPr>
          </w:p>
        </w:tc>
        <w:tc>
          <w:tcPr>
            <w:tcW w:w="8230" w:type="dxa"/>
            <w:gridSpan w:val="6"/>
            <w:tcBorders>
              <w:bottom w:val="nil"/>
            </w:tcBorders>
          </w:tcPr>
          <w:p w14:paraId="130F6152" w14:textId="77777777" w:rsidR="00D44225" w:rsidRDefault="00D44225" w:rsidP="00000605">
            <w:pPr>
              <w:pStyle w:val="BodyText1"/>
              <w:jc w:val="left"/>
              <w:rPr>
                <w:szCs w:val="32"/>
              </w:rPr>
            </w:pPr>
            <w:r w:rsidRPr="008315D6">
              <w:t>Recur</w:t>
            </w:r>
            <w:r>
              <w:t xml:space="preserve"> every </w:t>
            </w:r>
            <w:r w:rsidRPr="008315D6">
              <w:rPr>
                <w:sz w:val="56"/>
                <w:szCs w:val="32"/>
              </w:rPr>
              <w:sym w:font="Wingdings" w:char="F06F"/>
            </w:r>
            <w:r>
              <w:rPr>
                <w:sz w:val="56"/>
                <w:szCs w:val="32"/>
              </w:rPr>
              <w:t xml:space="preserve"> </w:t>
            </w:r>
            <w:r w:rsidRPr="008315D6">
              <w:rPr>
                <w:szCs w:val="32"/>
              </w:rPr>
              <w:t>week(s) on</w:t>
            </w:r>
            <w:r>
              <w:rPr>
                <w:szCs w:val="32"/>
              </w:rPr>
              <w:t xml:space="preserve">. </w:t>
            </w:r>
          </w:p>
          <w:p w14:paraId="50153A44" w14:textId="77777777" w:rsidR="00D44225" w:rsidRDefault="00D44225" w:rsidP="00C34BED">
            <w:pPr>
              <w:pStyle w:val="BodyText1"/>
              <w:jc w:val="left"/>
              <w:rPr>
                <w:szCs w:val="32"/>
              </w:rPr>
            </w:pPr>
            <w:r>
              <w:rPr>
                <w:szCs w:val="32"/>
              </w:rPr>
              <w:t xml:space="preserve">Minutes to be taken by </w:t>
            </w:r>
            <w:r w:rsidR="00000000">
              <w:pict w14:anchorId="6147B754">
                <v:rect id="_x0000_i1075" style="width:468.05pt;height:1pt;mso-position-vertical:absolute" o:hralign="right" o:hrstd="t" o:hr="t" fillcolor="#9d9da1" stroked="f"/>
              </w:pict>
            </w:r>
          </w:p>
          <w:p w14:paraId="59691460" w14:textId="77777777" w:rsidR="00D44225" w:rsidRPr="008315D6" w:rsidRDefault="00D44225" w:rsidP="00C34BED">
            <w:pPr>
              <w:pStyle w:val="BodyText1"/>
              <w:jc w:val="left"/>
              <w:rPr>
                <w:sz w:val="32"/>
                <w:szCs w:val="32"/>
              </w:rPr>
            </w:pPr>
            <w:r>
              <w:rPr>
                <w:szCs w:val="32"/>
              </w:rPr>
              <w:t xml:space="preserve">Records to be provided </w:t>
            </w:r>
            <w:r w:rsidR="00000000">
              <w:pict w14:anchorId="1751098E">
                <v:rect id="_x0000_i1076" style="width:468.05pt;height:1pt;mso-position-vertical:absolute" o:hralign="right" o:hrstd="t" o:hr="t" fillcolor="#9d9da1" stroked="f"/>
              </w:pict>
            </w:r>
          </w:p>
        </w:tc>
      </w:tr>
      <w:tr w:rsidR="00D44225" w:rsidRPr="00963915" w14:paraId="3234A910" w14:textId="77777777" w:rsidTr="00D44225">
        <w:trPr>
          <w:trHeight w:val="704"/>
        </w:trPr>
        <w:tc>
          <w:tcPr>
            <w:tcW w:w="4598" w:type="dxa"/>
            <w:vMerge/>
          </w:tcPr>
          <w:p w14:paraId="32287EEE" w14:textId="77777777" w:rsidR="00D44225" w:rsidRPr="00687164" w:rsidRDefault="00D44225" w:rsidP="00000605">
            <w:pPr>
              <w:pStyle w:val="BodyText1"/>
              <w:spacing w:after="0"/>
              <w:jc w:val="left"/>
              <w:rPr>
                <w:b/>
              </w:rPr>
            </w:pPr>
          </w:p>
        </w:tc>
        <w:tc>
          <w:tcPr>
            <w:tcW w:w="1347" w:type="dxa"/>
            <w:vMerge/>
          </w:tcPr>
          <w:p w14:paraId="569A3C36" w14:textId="77777777" w:rsidR="00D44225" w:rsidRDefault="00D44225" w:rsidP="00000605">
            <w:pPr>
              <w:pStyle w:val="BodyText1"/>
              <w:numPr>
                <w:ilvl w:val="0"/>
                <w:numId w:val="4"/>
              </w:numPr>
              <w:spacing w:after="0"/>
              <w:jc w:val="left"/>
              <w:rPr>
                <w:sz w:val="28"/>
              </w:rPr>
            </w:pPr>
          </w:p>
        </w:tc>
        <w:tc>
          <w:tcPr>
            <w:tcW w:w="2947" w:type="dxa"/>
            <w:gridSpan w:val="3"/>
            <w:tcBorders>
              <w:top w:val="nil"/>
            </w:tcBorders>
          </w:tcPr>
          <w:p w14:paraId="7604D5F4" w14:textId="77777777" w:rsidR="00D44225" w:rsidRPr="008315D6" w:rsidRDefault="00D44225" w:rsidP="00D44225">
            <w:pPr>
              <w:pStyle w:val="BodyText1"/>
              <w:spacing w:after="0"/>
              <w:ind w:left="732"/>
              <w:jc w:val="left"/>
              <w:rPr>
                <w:sz w:val="20"/>
                <w:szCs w:val="20"/>
              </w:rPr>
            </w:pPr>
          </w:p>
        </w:tc>
        <w:tc>
          <w:tcPr>
            <w:tcW w:w="2808" w:type="dxa"/>
            <w:gridSpan w:val="2"/>
            <w:tcBorders>
              <w:top w:val="nil"/>
            </w:tcBorders>
          </w:tcPr>
          <w:p w14:paraId="3290F8E3" w14:textId="77777777" w:rsidR="00D44225" w:rsidRPr="008315D6" w:rsidRDefault="00D44225" w:rsidP="00D44225">
            <w:pPr>
              <w:pStyle w:val="BodyText1"/>
              <w:spacing w:after="0"/>
              <w:ind w:left="1092"/>
              <w:jc w:val="left"/>
              <w:rPr>
                <w:sz w:val="20"/>
                <w:szCs w:val="20"/>
              </w:rPr>
            </w:pPr>
          </w:p>
        </w:tc>
        <w:tc>
          <w:tcPr>
            <w:tcW w:w="2475" w:type="dxa"/>
            <w:tcBorders>
              <w:top w:val="nil"/>
            </w:tcBorders>
          </w:tcPr>
          <w:p w14:paraId="7EA8F10E" w14:textId="77777777" w:rsidR="00D44225" w:rsidRPr="008315D6" w:rsidRDefault="00D44225" w:rsidP="00D44225">
            <w:pPr>
              <w:pStyle w:val="BodyText1"/>
              <w:spacing w:after="0"/>
              <w:ind w:left="732"/>
              <w:jc w:val="left"/>
              <w:rPr>
                <w:sz w:val="20"/>
                <w:szCs w:val="20"/>
              </w:rPr>
            </w:pPr>
          </w:p>
        </w:tc>
      </w:tr>
      <w:tr w:rsidR="00D44225" w:rsidRPr="00963915" w14:paraId="580C9459" w14:textId="77777777" w:rsidTr="00CA1424">
        <w:trPr>
          <w:trHeight w:val="305"/>
        </w:trPr>
        <w:tc>
          <w:tcPr>
            <w:tcW w:w="4598" w:type="dxa"/>
          </w:tcPr>
          <w:p w14:paraId="294691C5" w14:textId="77777777" w:rsidR="00D44225" w:rsidRDefault="00D44225" w:rsidP="0012016C">
            <w:pPr>
              <w:pStyle w:val="BodyText1"/>
              <w:numPr>
                <w:ilvl w:val="0"/>
                <w:numId w:val="15"/>
              </w:numPr>
              <w:jc w:val="left"/>
              <w:rPr>
                <w:b/>
              </w:rPr>
            </w:pPr>
            <w:r>
              <w:rPr>
                <w:b/>
              </w:rPr>
              <w:lastRenderedPageBreak/>
              <w:t>Insurance, dispute resolution</w:t>
            </w:r>
          </w:p>
          <w:p w14:paraId="13530CEF" w14:textId="77777777" w:rsidR="00D44225" w:rsidRPr="002B63A2" w:rsidRDefault="00D44225" w:rsidP="00CA1424">
            <w:pPr>
              <w:pStyle w:val="BodyText1"/>
              <w:jc w:val="left"/>
            </w:pPr>
            <w:r w:rsidRPr="002B63A2">
              <w:t xml:space="preserve">Have you agreed on each party’s responsibility for </w:t>
            </w:r>
            <w:r w:rsidRPr="002B63A2">
              <w:rPr>
                <w:b/>
              </w:rPr>
              <w:t>insurance</w:t>
            </w:r>
            <w:r w:rsidRPr="002B63A2">
              <w:t>?</w:t>
            </w:r>
            <w:r>
              <w:t xml:space="preserve"> Including asset insurance, public liability, workers’ compensation and income protection</w:t>
            </w:r>
          </w:p>
          <w:p w14:paraId="7423E28C" w14:textId="77777777" w:rsidR="00D44225" w:rsidRPr="00000605" w:rsidRDefault="00D44225" w:rsidP="00CA1424">
            <w:pPr>
              <w:pStyle w:val="BodyText1"/>
              <w:jc w:val="left"/>
            </w:pPr>
          </w:p>
          <w:p w14:paraId="1FB6F7C4" w14:textId="77777777" w:rsidR="00D44225" w:rsidRDefault="00D44225" w:rsidP="00CA1424">
            <w:pPr>
              <w:pStyle w:val="BodyText1"/>
              <w:jc w:val="left"/>
            </w:pPr>
          </w:p>
          <w:p w14:paraId="494BEB0D" w14:textId="77777777" w:rsidR="00D44225" w:rsidRPr="00F31F94" w:rsidRDefault="00F31F94" w:rsidP="00F31F94">
            <w:pPr>
              <w:pStyle w:val="BodyText1"/>
              <w:jc w:val="left"/>
              <w:rPr>
                <w:i/>
              </w:rPr>
            </w:pPr>
            <w:r>
              <w:t>H</w:t>
            </w:r>
            <w:r w:rsidR="00D44225" w:rsidRPr="002B63A2">
              <w:t xml:space="preserve">ave </w:t>
            </w:r>
            <w:r>
              <w:t>you included a</w:t>
            </w:r>
            <w:r w:rsidR="00D44225">
              <w:rPr>
                <w:b/>
              </w:rPr>
              <w:t xml:space="preserve"> Dispute resolution procedure?</w:t>
            </w:r>
            <w:r>
              <w:rPr>
                <w:b/>
              </w:rPr>
              <w:t xml:space="preserve"> </w:t>
            </w:r>
            <w:r>
              <w:rPr>
                <w:i/>
              </w:rPr>
              <w:t>See Tool 4 - Agreement</w:t>
            </w:r>
          </w:p>
        </w:tc>
        <w:tc>
          <w:tcPr>
            <w:tcW w:w="9577" w:type="dxa"/>
            <w:gridSpan w:val="7"/>
          </w:tcPr>
          <w:p w14:paraId="00852B31" w14:textId="77777777" w:rsidR="00D44225" w:rsidRDefault="00D44225" w:rsidP="00CA1424">
            <w:pPr>
              <w:pStyle w:val="BodyText1"/>
              <w:jc w:val="left"/>
            </w:pPr>
            <w:r>
              <w:t xml:space="preserve">Owners’ insurance </w:t>
            </w:r>
            <w:r w:rsidRPr="00000605">
              <w:rPr>
                <w:i/>
              </w:rPr>
              <w:t>(provide certificate</w:t>
            </w:r>
            <w:r>
              <w:rPr>
                <w:i/>
              </w:rPr>
              <w:t>/s</w:t>
            </w:r>
            <w:r w:rsidRPr="00000605">
              <w:rPr>
                <w:i/>
              </w:rPr>
              <w:t xml:space="preserve"> of currency)</w:t>
            </w:r>
            <w:r>
              <w:t xml:space="preserve">  </w:t>
            </w:r>
          </w:p>
          <w:p w14:paraId="0FD6A5A2" w14:textId="77777777" w:rsidR="00D44225" w:rsidRDefault="00000000" w:rsidP="00CA1424">
            <w:pPr>
              <w:pStyle w:val="BodyText1"/>
              <w:jc w:val="left"/>
            </w:pPr>
            <w:r>
              <w:pict w14:anchorId="1AE83F9D">
                <v:rect id="_x0000_i1077" style="width:468.05pt;height:1pt;mso-position-vertical:absolute" o:hralign="right" o:hrstd="t" o:hr="t" fillcolor="#9d9da1" stroked="f"/>
              </w:pict>
            </w:r>
          </w:p>
          <w:p w14:paraId="389CFF7C" w14:textId="77777777" w:rsidR="00D44225" w:rsidRDefault="00000000" w:rsidP="00CA1424">
            <w:pPr>
              <w:pStyle w:val="BodyText1"/>
              <w:jc w:val="left"/>
            </w:pPr>
            <w:r>
              <w:pict w14:anchorId="5ADD3842">
                <v:rect id="_x0000_i1078" style="width:468.05pt;height:1pt;mso-position-vertical:absolute" o:hralign="right" o:hrstd="t" o:hr="t" fillcolor="#9d9da1" stroked="f"/>
              </w:pict>
            </w:r>
          </w:p>
          <w:p w14:paraId="7A020FE6" w14:textId="77777777" w:rsidR="00D44225" w:rsidRDefault="00D44225" w:rsidP="00CA1424">
            <w:pPr>
              <w:pStyle w:val="BodyText1"/>
              <w:jc w:val="left"/>
            </w:pPr>
            <w:r>
              <w:t xml:space="preserve">Share farmer’s insurance </w:t>
            </w:r>
            <w:r w:rsidRPr="00000605">
              <w:rPr>
                <w:i/>
              </w:rPr>
              <w:t xml:space="preserve">(provide </w:t>
            </w:r>
            <w:r>
              <w:rPr>
                <w:i/>
              </w:rPr>
              <w:t>certificate/s</w:t>
            </w:r>
            <w:r w:rsidRPr="00000605">
              <w:rPr>
                <w:i/>
              </w:rPr>
              <w:t xml:space="preserve"> of currency)</w:t>
            </w:r>
            <w:r>
              <w:t xml:space="preserve"> </w:t>
            </w:r>
          </w:p>
          <w:p w14:paraId="3C28D69A" w14:textId="77777777" w:rsidR="00D44225" w:rsidRDefault="00000000" w:rsidP="00CA1424">
            <w:pPr>
              <w:pStyle w:val="BodyText1"/>
              <w:jc w:val="left"/>
            </w:pPr>
            <w:r>
              <w:pict w14:anchorId="73C42E17">
                <v:rect id="_x0000_i1079" style="width:468.05pt;height:1pt;mso-position-vertical:absolute" o:hralign="right" o:hrstd="t" o:hr="t" fillcolor="#9d9da1" stroked="f"/>
              </w:pict>
            </w:r>
          </w:p>
          <w:p w14:paraId="05BDA917" w14:textId="77777777" w:rsidR="00D44225" w:rsidRDefault="00000000" w:rsidP="000B0192">
            <w:pPr>
              <w:pStyle w:val="BodyText1"/>
              <w:jc w:val="left"/>
            </w:pPr>
            <w:r>
              <w:pict w14:anchorId="48291AB2">
                <v:rect id="_x0000_i1080" style="width:468.05pt;height:1pt;mso-position-vertical:absolute" o:hralign="right" o:hrstd="t" o:hr="t" fillcolor="#9d9da1" stroked="f"/>
              </w:pict>
            </w:r>
            <w:r w:rsidR="00D44225">
              <w:br/>
              <w:t xml:space="preserve">Dispute resolution procedure drawn up (date) </w:t>
            </w:r>
            <w:r w:rsidR="00D44225">
              <w:softHyphen/>
            </w:r>
            <w:r>
              <w:pict w14:anchorId="6BF1FFB2">
                <v:rect id="_x0000_i1081" style="width:468.05pt;height:1pt;mso-position-vertical:absolute" o:hralign="right" o:hrstd="t" o:hr="t" fillcolor="#9d9da1" stroked="f"/>
              </w:pict>
            </w:r>
          </w:p>
        </w:tc>
      </w:tr>
      <w:tr w:rsidR="00D44225" w:rsidRPr="00963915" w14:paraId="2130E235" w14:textId="77777777" w:rsidTr="00CA1424">
        <w:trPr>
          <w:trHeight w:val="305"/>
        </w:trPr>
        <w:tc>
          <w:tcPr>
            <w:tcW w:w="4598" w:type="dxa"/>
          </w:tcPr>
          <w:p w14:paraId="75A3EEA0" w14:textId="77777777" w:rsidR="00D44225" w:rsidRDefault="00D44225" w:rsidP="0012016C">
            <w:pPr>
              <w:pStyle w:val="BodyText1"/>
              <w:numPr>
                <w:ilvl w:val="0"/>
                <w:numId w:val="15"/>
              </w:numPr>
              <w:jc w:val="left"/>
              <w:rPr>
                <w:b/>
              </w:rPr>
            </w:pPr>
            <w:r>
              <w:rPr>
                <w:b/>
              </w:rPr>
              <w:t>Other issues</w:t>
            </w:r>
          </w:p>
        </w:tc>
        <w:tc>
          <w:tcPr>
            <w:tcW w:w="9577" w:type="dxa"/>
            <w:gridSpan w:val="7"/>
          </w:tcPr>
          <w:p w14:paraId="2D06573A" w14:textId="77777777" w:rsidR="00D44225" w:rsidRDefault="00000000" w:rsidP="00D44225">
            <w:pPr>
              <w:pStyle w:val="BodyText1"/>
              <w:jc w:val="left"/>
            </w:pPr>
            <w:r>
              <w:pict w14:anchorId="3DEB321F">
                <v:rect id="_x0000_i1082" style="width:468.05pt;height:1pt;mso-position-vertical:absolute" o:hralign="right" o:hrstd="t" o:hr="t" fillcolor="#9d9da1" stroked="f"/>
              </w:pict>
            </w:r>
          </w:p>
          <w:p w14:paraId="674D2382" w14:textId="77777777" w:rsidR="00D44225" w:rsidRDefault="00000000" w:rsidP="00D44225">
            <w:pPr>
              <w:pStyle w:val="BodyText1"/>
              <w:jc w:val="left"/>
            </w:pPr>
            <w:r>
              <w:pict w14:anchorId="02EE9CD1">
                <v:rect id="_x0000_i1083" style="width:468.05pt;height:1pt;mso-position-vertical:absolute" o:hralign="right" o:hrstd="t" o:hr="t" fillcolor="#9d9da1" stroked="f"/>
              </w:pict>
            </w:r>
          </w:p>
          <w:p w14:paraId="15583175" w14:textId="77777777" w:rsidR="00D44225" w:rsidRDefault="00000000" w:rsidP="00D44225">
            <w:pPr>
              <w:pStyle w:val="BodyText1"/>
              <w:jc w:val="left"/>
            </w:pPr>
            <w:r>
              <w:pict w14:anchorId="1702B154">
                <v:rect id="_x0000_i1084" style="width:468.05pt;height:1pt;mso-position-vertical:absolute" o:hralign="right" o:hrstd="t" o:hr="t" fillcolor="#9d9da1" stroked="f"/>
              </w:pict>
            </w:r>
          </w:p>
          <w:p w14:paraId="736E1950" w14:textId="77777777" w:rsidR="00D44225" w:rsidRDefault="00000000" w:rsidP="00D44225">
            <w:pPr>
              <w:pStyle w:val="BodyText1"/>
              <w:jc w:val="left"/>
            </w:pPr>
            <w:r>
              <w:pict w14:anchorId="5D59AE38">
                <v:rect id="_x0000_i1085" style="width:468.05pt;height:1pt;mso-position-vertical:absolute" o:hralign="right" o:hrstd="t" o:hr="t" fillcolor="#9d9da1" stroked="f"/>
              </w:pict>
            </w:r>
          </w:p>
          <w:p w14:paraId="61CDFAA9" w14:textId="77777777" w:rsidR="00D44225" w:rsidRDefault="00000000" w:rsidP="00D44225">
            <w:pPr>
              <w:pStyle w:val="BodyText1"/>
              <w:jc w:val="left"/>
            </w:pPr>
            <w:r>
              <w:pict w14:anchorId="547D8EDB">
                <v:rect id="_x0000_i1086" style="width:468.05pt;height:1pt;mso-position-vertical:absolute" o:hralign="right" o:hrstd="t" o:hr="t" fillcolor="#9d9da1" stroked="f"/>
              </w:pict>
            </w:r>
          </w:p>
          <w:p w14:paraId="3616151D" w14:textId="77777777" w:rsidR="00D44225" w:rsidRDefault="00000000" w:rsidP="00D44225">
            <w:pPr>
              <w:pStyle w:val="BodyText1"/>
              <w:jc w:val="left"/>
            </w:pPr>
            <w:r>
              <w:pict w14:anchorId="6FDE52B4">
                <v:rect id="_x0000_i1087" style="width:468.05pt;height:1pt;mso-position-vertical:absolute" o:hralign="right" o:hrstd="t" o:hr="t" fillcolor="#9d9da1" stroked="f"/>
              </w:pict>
            </w:r>
          </w:p>
          <w:p w14:paraId="0834CCB6" w14:textId="77777777" w:rsidR="00D44225" w:rsidRDefault="00000000" w:rsidP="00D44225">
            <w:pPr>
              <w:pStyle w:val="BodyText1"/>
              <w:jc w:val="left"/>
            </w:pPr>
            <w:r>
              <w:pict w14:anchorId="3F17B9DA">
                <v:rect id="_x0000_i1088" style="width:468.05pt;height:1pt;mso-position-vertical:absolute" o:hralign="right" o:hrstd="t" o:hr="t" fillcolor="#9d9da1" stroked="f"/>
              </w:pict>
            </w:r>
          </w:p>
          <w:p w14:paraId="6C9E070E" w14:textId="77777777" w:rsidR="00D44225" w:rsidRDefault="00000000" w:rsidP="00D44225">
            <w:pPr>
              <w:pStyle w:val="BodyText1"/>
              <w:jc w:val="left"/>
            </w:pPr>
            <w:r>
              <w:pict w14:anchorId="0C41C0C8">
                <v:rect id="_x0000_i1089" style="width:468.05pt;height:1pt;mso-position-vertical:absolute" o:hralign="right" o:hrstd="t" o:hr="t" fillcolor="#9d9da1" stroked="f"/>
              </w:pict>
            </w:r>
          </w:p>
          <w:p w14:paraId="058192FC" w14:textId="77777777" w:rsidR="00D44225" w:rsidRDefault="00000000" w:rsidP="00D44225">
            <w:pPr>
              <w:pStyle w:val="BodyText1"/>
              <w:jc w:val="left"/>
            </w:pPr>
            <w:r>
              <w:pict w14:anchorId="518D714D">
                <v:rect id="_x0000_i1090" style="width:468.05pt;height:1pt;mso-position-vertical:absolute" o:hralign="right" o:hrstd="t" o:hr="t" fillcolor="#9d9da1" stroked="f"/>
              </w:pict>
            </w:r>
          </w:p>
          <w:p w14:paraId="56F07A6E" w14:textId="77777777" w:rsidR="00D44225" w:rsidRDefault="00000000" w:rsidP="00D44225">
            <w:pPr>
              <w:pStyle w:val="BodyText1"/>
              <w:jc w:val="left"/>
            </w:pPr>
            <w:r>
              <w:pict w14:anchorId="3A407D1A">
                <v:rect id="_x0000_i1091" style="width:468.05pt;height:1pt;mso-position-vertical:absolute" o:hralign="right" o:hrstd="t" o:hr="t" fillcolor="#9d9da1" stroked="f"/>
              </w:pict>
            </w:r>
          </w:p>
          <w:p w14:paraId="6295A03B" w14:textId="77777777" w:rsidR="00D44225" w:rsidRDefault="00D44225" w:rsidP="00CA1424">
            <w:pPr>
              <w:pStyle w:val="BodyText1"/>
              <w:jc w:val="left"/>
            </w:pPr>
          </w:p>
        </w:tc>
      </w:tr>
    </w:tbl>
    <w:p w14:paraId="6B62DEDF" w14:textId="77777777" w:rsidR="00293D80" w:rsidRDefault="00293D80" w:rsidP="00293D80">
      <w:pPr>
        <w:pStyle w:val="NoSpacing"/>
      </w:pPr>
    </w:p>
    <w:sectPr w:rsidR="00293D80" w:rsidSect="00AE3AAA">
      <w:type w:val="continuous"/>
      <w:pgSz w:w="16838" w:h="11906" w:orient="landscape"/>
      <w:pgMar w:top="1418" w:right="1440" w:bottom="851" w:left="1440" w:header="708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432EE" w14:textId="77777777" w:rsidR="00C87DD7" w:rsidRDefault="00C87DD7" w:rsidP="00B06D6E">
      <w:r>
        <w:separator/>
      </w:r>
    </w:p>
  </w:endnote>
  <w:endnote w:type="continuationSeparator" w:id="0">
    <w:p w14:paraId="023302A6" w14:textId="77777777" w:rsidR="00C87DD7" w:rsidRDefault="00C87DD7" w:rsidP="00B06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676197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14:paraId="06A5186B" w14:textId="77777777" w:rsidR="003E2951" w:rsidRPr="00296B98" w:rsidRDefault="003E2951">
            <w:pPr>
              <w:pStyle w:val="Footer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672"/>
              <w:gridCol w:w="2636"/>
              <w:gridCol w:w="4650"/>
            </w:tblGrid>
            <w:tr w:rsidR="003E2951" w14:paraId="08FDA82A" w14:textId="77777777" w:rsidTr="008A35E3">
              <w:trPr>
                <w:trHeight w:val="283"/>
              </w:trPr>
              <w:tc>
                <w:tcPr>
                  <w:tcW w:w="6771" w:type="dxa"/>
                </w:tcPr>
                <w:p w14:paraId="06A67FBD" w14:textId="76AB289A" w:rsidR="003E2951" w:rsidRPr="008A35E3" w:rsidRDefault="007C0120" w:rsidP="007C0120">
                  <w:pPr>
                    <w:pStyle w:val="Foo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Share Dairy Farming</w:t>
                  </w:r>
                  <w:r w:rsidR="00AA3060" w:rsidRPr="008A35E3">
                    <w:rPr>
                      <w:rFonts w:ascii="Arial" w:hAnsi="Arial" w:cs="Arial"/>
                      <w:sz w:val="20"/>
                      <w:szCs w:val="20"/>
                    </w:rPr>
                    <w:t xml:space="preserve"> Model Code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of Practice </w:t>
                  </w:r>
                  <w:r w:rsidR="004D65BE">
                    <w:rPr>
                      <w:rFonts w:ascii="Arial" w:hAnsi="Arial" w:cs="Arial"/>
                      <w:sz w:val="20"/>
                      <w:szCs w:val="20"/>
                    </w:rPr>
                    <w:t>–</w:t>
                  </w:r>
                  <w:r w:rsidR="0029588C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4D65BE">
                    <w:rPr>
                      <w:rFonts w:ascii="Arial" w:hAnsi="Arial" w:cs="Arial"/>
                      <w:sz w:val="20"/>
                      <w:szCs w:val="20"/>
                    </w:rPr>
                    <w:t>October 2025</w:t>
                  </w:r>
                </w:p>
              </w:tc>
              <w:tc>
                <w:tcPr>
                  <w:tcW w:w="2678" w:type="dxa"/>
                </w:tcPr>
                <w:p w14:paraId="3C7F3859" w14:textId="77777777" w:rsidR="003E2951" w:rsidRPr="008A35E3" w:rsidRDefault="003E2951">
                  <w:pPr>
                    <w:pStyle w:val="Footer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725" w:type="dxa"/>
                </w:tcPr>
                <w:p w14:paraId="77A17B21" w14:textId="77777777" w:rsidR="003E2951" w:rsidRPr="008A35E3" w:rsidRDefault="007C0120" w:rsidP="00A67FB9">
                  <w:pPr>
                    <w:pStyle w:val="Footer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                                                       </w:t>
                  </w:r>
                  <w:r w:rsidR="00AE3AAA" w:rsidRPr="00AE3AAA">
                    <w:rPr>
                      <w:rFonts w:ascii="Arial" w:hAnsi="Arial" w:cs="Arial"/>
                      <w:sz w:val="20"/>
                      <w:szCs w:val="20"/>
                    </w:rPr>
                    <w:fldChar w:fldCharType="begin"/>
                  </w:r>
                  <w:r w:rsidR="00AE3AAA" w:rsidRPr="00AE3AAA">
                    <w:rPr>
                      <w:rFonts w:ascii="Arial" w:hAnsi="Arial" w:cs="Arial"/>
                      <w:sz w:val="20"/>
                      <w:szCs w:val="20"/>
                    </w:rPr>
                    <w:instrText xml:space="preserve"> PAGE   \* MERGEFORMAT </w:instrText>
                  </w:r>
                  <w:r w:rsidR="00AE3AAA" w:rsidRPr="00AE3AAA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="00D870D5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11</w:t>
                  </w:r>
                  <w:r w:rsidR="00AE3AAA" w:rsidRPr="00AE3AA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0628FA73" w14:textId="77777777" w:rsidR="003E2951" w:rsidRDefault="00000000">
            <w:pPr>
              <w:pStyle w:val="Footer"/>
              <w:jc w:val="center"/>
            </w:pPr>
          </w:p>
        </w:sdtContent>
      </w:sdt>
    </w:sdtContent>
  </w:sdt>
  <w:p w14:paraId="6D1CC12D" w14:textId="77777777" w:rsidR="003E2951" w:rsidRPr="00B06D6E" w:rsidRDefault="003E2951">
    <w:pPr>
      <w:pStyle w:val="Footer"/>
      <w:rPr>
        <w:b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10"/>
      <w:gridCol w:w="2498"/>
      <w:gridCol w:w="4650"/>
    </w:tblGrid>
    <w:tr w:rsidR="00AA3060" w14:paraId="2849DAF9" w14:textId="77777777" w:rsidTr="008A35E3">
      <w:trPr>
        <w:trHeight w:val="283"/>
      </w:trPr>
      <w:tc>
        <w:tcPr>
          <w:tcW w:w="6912" w:type="dxa"/>
        </w:tcPr>
        <w:p w14:paraId="0ED4E54B" w14:textId="660C2FEA" w:rsidR="00AA3060" w:rsidRPr="008A35E3" w:rsidRDefault="007C0120" w:rsidP="007C0120">
          <w:pPr>
            <w:pStyle w:val="Foo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Share Dairy Farming </w:t>
          </w:r>
          <w:r w:rsidR="00AA3060" w:rsidRPr="008A35E3">
            <w:rPr>
              <w:rFonts w:ascii="Arial" w:hAnsi="Arial" w:cs="Arial"/>
              <w:sz w:val="20"/>
              <w:szCs w:val="20"/>
            </w:rPr>
            <w:t>Model Code</w:t>
          </w:r>
          <w:r>
            <w:rPr>
              <w:rFonts w:ascii="Arial" w:hAnsi="Arial" w:cs="Arial"/>
              <w:sz w:val="20"/>
              <w:szCs w:val="20"/>
            </w:rPr>
            <w:t xml:space="preserve"> of Practice</w:t>
          </w:r>
          <w:r w:rsidR="00AA3060" w:rsidRPr="008A35E3">
            <w:rPr>
              <w:rFonts w:ascii="Arial" w:hAnsi="Arial" w:cs="Arial"/>
              <w:sz w:val="20"/>
              <w:szCs w:val="20"/>
            </w:rPr>
            <w:t xml:space="preserve"> </w:t>
          </w:r>
          <w:r w:rsidR="0029588C">
            <w:rPr>
              <w:rFonts w:ascii="Arial" w:hAnsi="Arial" w:cs="Arial"/>
              <w:sz w:val="20"/>
              <w:szCs w:val="20"/>
            </w:rPr>
            <w:t>–</w:t>
          </w:r>
          <w:r w:rsidR="00AA3060" w:rsidRPr="008A35E3">
            <w:rPr>
              <w:rFonts w:ascii="Arial" w:hAnsi="Arial" w:cs="Arial"/>
              <w:sz w:val="20"/>
              <w:szCs w:val="20"/>
            </w:rPr>
            <w:t xml:space="preserve"> </w:t>
          </w:r>
          <w:r w:rsidR="004D65BE">
            <w:rPr>
              <w:rFonts w:ascii="Arial" w:hAnsi="Arial" w:cs="Arial"/>
              <w:sz w:val="20"/>
              <w:szCs w:val="20"/>
            </w:rPr>
            <w:t>October 2025</w:t>
          </w:r>
        </w:p>
      </w:tc>
      <w:tc>
        <w:tcPr>
          <w:tcW w:w="2537" w:type="dxa"/>
        </w:tcPr>
        <w:p w14:paraId="186D1FC7" w14:textId="77777777" w:rsidR="00AA3060" w:rsidRPr="008A35E3" w:rsidRDefault="00AA3060" w:rsidP="00591B29">
          <w:pPr>
            <w:pStyle w:val="Footer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4725" w:type="dxa"/>
        </w:tcPr>
        <w:p w14:paraId="2D68CB3E" w14:textId="77777777" w:rsidR="00AA3060" w:rsidRPr="008A35E3" w:rsidRDefault="007C0120" w:rsidP="00591B29">
          <w:pPr>
            <w:pStyle w:val="Footer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                                                                        </w:t>
          </w:r>
          <w:r w:rsidR="00AA3060" w:rsidRPr="008A35E3">
            <w:rPr>
              <w:rFonts w:ascii="Arial" w:hAnsi="Arial" w:cs="Arial"/>
              <w:sz w:val="20"/>
              <w:szCs w:val="20"/>
            </w:rPr>
            <w:fldChar w:fldCharType="begin"/>
          </w:r>
          <w:r w:rsidR="00AA3060" w:rsidRPr="008A35E3">
            <w:rPr>
              <w:rFonts w:ascii="Arial" w:hAnsi="Arial" w:cs="Arial"/>
              <w:sz w:val="20"/>
              <w:szCs w:val="20"/>
            </w:rPr>
            <w:instrText xml:space="preserve"> PAGE   \* MERGEFORMAT </w:instrText>
          </w:r>
          <w:r w:rsidR="00AA3060" w:rsidRPr="008A35E3">
            <w:rPr>
              <w:rFonts w:ascii="Arial" w:hAnsi="Arial" w:cs="Arial"/>
              <w:sz w:val="20"/>
              <w:szCs w:val="20"/>
            </w:rPr>
            <w:fldChar w:fldCharType="separate"/>
          </w:r>
          <w:r w:rsidR="00D870D5">
            <w:rPr>
              <w:rFonts w:ascii="Arial" w:hAnsi="Arial" w:cs="Arial"/>
              <w:noProof/>
              <w:sz w:val="20"/>
              <w:szCs w:val="20"/>
            </w:rPr>
            <w:t>1</w:t>
          </w:r>
          <w:r w:rsidR="00AA3060" w:rsidRPr="008A35E3">
            <w:rPr>
              <w:rFonts w:ascii="Arial" w:hAnsi="Arial" w:cs="Arial"/>
              <w:noProof/>
              <w:sz w:val="20"/>
              <w:szCs w:val="20"/>
            </w:rPr>
            <w:fldChar w:fldCharType="end"/>
          </w:r>
        </w:p>
      </w:tc>
    </w:tr>
  </w:tbl>
  <w:p w14:paraId="346246F1" w14:textId="77777777" w:rsidR="00AA3060" w:rsidRDefault="00AA30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05AEE" w14:textId="77777777" w:rsidR="00C87DD7" w:rsidRDefault="00C87DD7" w:rsidP="00B06D6E">
      <w:r>
        <w:separator/>
      </w:r>
    </w:p>
  </w:footnote>
  <w:footnote w:type="continuationSeparator" w:id="0">
    <w:p w14:paraId="7F659751" w14:textId="77777777" w:rsidR="00C87DD7" w:rsidRDefault="00C87DD7" w:rsidP="00B06D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EBF40" w14:textId="77777777" w:rsidR="003E2951" w:rsidRPr="00B66236" w:rsidRDefault="00000000" w:rsidP="00B06D6E">
    <w:pPr>
      <w:pStyle w:val="Heading2"/>
      <w:rPr>
        <w:rFonts w:asciiTheme="minorHAnsi" w:hAnsiTheme="minorHAnsi"/>
        <w:bCs w:val="0"/>
        <w:color w:val="365F91" w:themeColor="accent1" w:themeShade="BF"/>
        <w:sz w:val="32"/>
        <w:szCs w:val="32"/>
      </w:rPr>
    </w:pPr>
    <w:sdt>
      <w:sdtPr>
        <w:rPr>
          <w:color w:val="000000" w:themeColor="text1"/>
        </w:rPr>
        <w:id w:val="96676190"/>
        <w:docPartObj>
          <w:docPartGallery w:val="Page Numbers (Margins)"/>
          <w:docPartUnique/>
        </w:docPartObj>
      </w:sdtPr>
      <w:sdtContent>
        <w:r w:rsidR="007C0120">
          <w:rPr>
            <w:noProof/>
            <w:color w:val="000000" w:themeColor="text1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2AE31F4C" wp14:editId="66347894">
                  <wp:simplePos x="0" y="0"/>
                  <wp:positionH relativeFrom="rightMargin">
                    <wp:align>right</wp:align>
                  </wp:positionH>
                  <mc:AlternateContent>
                    <mc:Choice Requires="wp14">
                      <wp:positionV relativeFrom="margin">
                        <wp14:pctPosVOffset>10000</wp14:pctPosVOffset>
                      </wp:positionV>
                    </mc:Choice>
                    <mc:Fallback>
                      <wp:positionV relativeFrom="page">
                        <wp:posOffset>1511935</wp:posOffset>
                      </wp:positionV>
                    </mc:Fallback>
                  </mc:AlternateContent>
                  <wp:extent cx="819785" cy="285750"/>
                  <wp:effectExtent l="0" t="0" r="0" b="0"/>
                  <wp:wrapNone/>
                  <wp:docPr id="1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19785" cy="285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02BB08" w14:textId="77777777" w:rsidR="003E2951" w:rsidRDefault="003E2951">
                              <w:pPr>
                                <w:pBdr>
                                  <w:top w:val="single" w:sz="4" w:space="1" w:color="D8D8D8" w:themeColor="background1" w:themeShade="D8"/>
                                </w:pBdr>
                              </w:pP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spAutoFit/>
                        </wps:bodyPr>
                      </wps:wsp>
                    </a:graphicData>
                  </a:graphic>
                  <wp14:sizeRelH relativeFrom="rightMargin">
                    <wp14:pctWidth>90000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AE31F4C" id="Rectangle 1" o:spid="_x0000_s1026" style="position:absolute;margin-left:13.35pt;margin-top:0;width:64.55pt;height:22.5pt;z-index:251660288;visibility:visible;mso-wrap-style:square;mso-width-percent:900;mso-height-percent:0;mso-top-percent:100;mso-wrap-distance-left:9pt;mso-wrap-distance-top:0;mso-wrap-distance-right:9pt;mso-wrap-distance-bottom:0;mso-position-horizontal:right;mso-position-horizontal-relative:right-margin-area;mso-position-vertical-relative:margin;mso-width-percent:900;mso-height-percent:0;mso-top-percent:10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" o:allowincell="f" stroked="f">
                  <v:textbox style="mso-fit-shape-to-text:t" inset="0,,0">
                    <w:txbxContent>
                      <w:p w14:paraId="0602BB08" w14:textId="77777777" w:rsidR="003E2951" w:rsidRDefault="003E2951">
                        <w:pPr>
                          <w:pBdr>
                            <w:top w:val="single" w:sz="4" w:space="1" w:color="D8D8D8" w:themeColor="background1" w:themeShade="D8"/>
                          </w:pBdr>
                        </w:pP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3D3D20">
      <w:rPr>
        <w:rStyle w:val="Heading1Char"/>
        <w:rFonts w:ascii="Arial" w:hAnsi="Arial" w:cs="Arial"/>
        <w:b/>
        <w:color w:val="auto"/>
      </w:rPr>
      <w:t>S</w:t>
    </w:r>
    <w:r w:rsidR="003E2951" w:rsidRPr="00713661">
      <w:rPr>
        <w:rStyle w:val="Heading1Char"/>
        <w:rFonts w:ascii="Arial" w:hAnsi="Arial" w:cs="Arial"/>
        <w:b/>
        <w:color w:val="auto"/>
      </w:rPr>
      <w:t>hare Dairy Farming C</w:t>
    </w:r>
    <w:r w:rsidR="007C0120">
      <w:rPr>
        <w:rStyle w:val="Heading1Char"/>
        <w:rFonts w:ascii="Arial" w:hAnsi="Arial" w:cs="Arial"/>
        <w:b/>
        <w:color w:val="auto"/>
      </w:rPr>
      <w:t>hecklist</w:t>
    </w:r>
    <w:r w:rsidR="003E2951" w:rsidRPr="00B66236">
      <w:rPr>
        <w:rStyle w:val="Heading1Char"/>
        <w:rFonts w:asciiTheme="minorHAnsi" w:hAnsiTheme="minorHAnsi"/>
        <w:b/>
      </w:rPr>
      <w:tab/>
    </w:r>
    <w:r w:rsidR="003E2951" w:rsidRPr="00B66236">
      <w:rPr>
        <w:rStyle w:val="Heading1Char"/>
        <w:rFonts w:asciiTheme="minorHAnsi" w:hAnsiTheme="minorHAnsi"/>
        <w:b/>
      </w:rPr>
      <w:tab/>
    </w:r>
    <w:r w:rsidR="003E2951">
      <w:rPr>
        <w:rStyle w:val="Heading1Char"/>
        <w:rFonts w:asciiTheme="minorHAnsi" w:hAnsiTheme="minorHAnsi"/>
        <w:b/>
        <w:sz w:val="32"/>
        <w:szCs w:val="32"/>
      </w:rPr>
      <w:t xml:space="preserve"> </w:t>
    </w:r>
  </w:p>
  <w:p w14:paraId="049BD105" w14:textId="77777777" w:rsidR="003E2951" w:rsidRDefault="003E29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DDC18" w14:textId="77777777" w:rsidR="003D3D20" w:rsidRDefault="003D3D20">
    <w:pPr>
      <w:pStyle w:val="Header"/>
    </w:pPr>
    <w:r w:rsidRPr="003D3D20">
      <w:rPr>
        <w:rStyle w:val="Heading1Char"/>
        <w:rFonts w:ascii="Arial" w:hAnsi="Arial" w:cs="Arial"/>
        <w:color w:val="auto"/>
      </w:rPr>
      <w:t>TOOL [3] S</w:t>
    </w:r>
    <w:r w:rsidRPr="00713661">
      <w:rPr>
        <w:rStyle w:val="Heading1Char"/>
        <w:rFonts w:ascii="Arial" w:hAnsi="Arial" w:cs="Arial"/>
        <w:color w:val="auto"/>
      </w:rPr>
      <w:t>hare Dairy Farming C</w:t>
    </w:r>
    <w:r w:rsidR="007C0120">
      <w:rPr>
        <w:rStyle w:val="Heading1Char"/>
        <w:rFonts w:ascii="Arial" w:hAnsi="Arial" w:cs="Arial"/>
        <w:color w:val="auto"/>
      </w:rPr>
      <w:t>hecklist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56ABC"/>
    <w:multiLevelType w:val="hybridMultilevel"/>
    <w:tmpl w:val="D3026EF6"/>
    <w:lvl w:ilvl="0" w:tplc="A52AD364">
      <w:start w:val="1"/>
      <w:numFmt w:val="bullet"/>
      <w:lvlText w:val="q"/>
      <w:lvlJc w:val="left"/>
      <w:pPr>
        <w:ind w:left="732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741A4"/>
    <w:multiLevelType w:val="hybridMultilevel"/>
    <w:tmpl w:val="007E4B1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953EB6"/>
    <w:multiLevelType w:val="hybridMultilevel"/>
    <w:tmpl w:val="0214069E"/>
    <w:lvl w:ilvl="0" w:tplc="A52AD364">
      <w:start w:val="1"/>
      <w:numFmt w:val="bullet"/>
      <w:lvlText w:val="q"/>
      <w:lvlJc w:val="left"/>
      <w:pPr>
        <w:ind w:left="732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D01C44"/>
    <w:multiLevelType w:val="hybridMultilevel"/>
    <w:tmpl w:val="3028D6F2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2D2D4B"/>
    <w:multiLevelType w:val="hybridMultilevel"/>
    <w:tmpl w:val="942ABD0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35B070A"/>
    <w:multiLevelType w:val="hybridMultilevel"/>
    <w:tmpl w:val="9026669C"/>
    <w:lvl w:ilvl="0" w:tplc="0C090003">
      <w:start w:val="1"/>
      <w:numFmt w:val="bullet"/>
      <w:lvlText w:val="o"/>
      <w:lvlJc w:val="left"/>
      <w:pPr>
        <w:ind w:left="732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6E4495"/>
    <w:multiLevelType w:val="hybridMultilevel"/>
    <w:tmpl w:val="85769DFA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C23A85"/>
    <w:multiLevelType w:val="hybridMultilevel"/>
    <w:tmpl w:val="A0F8CEB2"/>
    <w:lvl w:ilvl="0" w:tplc="A52AD364">
      <w:start w:val="1"/>
      <w:numFmt w:val="bullet"/>
      <w:lvlText w:val="q"/>
      <w:lvlJc w:val="left"/>
      <w:pPr>
        <w:ind w:left="1092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81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5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7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9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1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3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52" w:hanging="360"/>
      </w:pPr>
      <w:rPr>
        <w:rFonts w:ascii="Wingdings" w:hAnsi="Wingdings" w:hint="default"/>
      </w:rPr>
    </w:lvl>
  </w:abstractNum>
  <w:abstractNum w:abstractNumId="8" w15:restartNumberingAfterBreak="0">
    <w:nsid w:val="435A069B"/>
    <w:multiLevelType w:val="hybridMultilevel"/>
    <w:tmpl w:val="0B2CE30C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BF95E10"/>
    <w:multiLevelType w:val="hybridMultilevel"/>
    <w:tmpl w:val="7D28C79C"/>
    <w:lvl w:ilvl="0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3B873AA"/>
    <w:multiLevelType w:val="hybridMultilevel"/>
    <w:tmpl w:val="7FE025C2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7C01F70"/>
    <w:multiLevelType w:val="hybridMultilevel"/>
    <w:tmpl w:val="0BA065FA"/>
    <w:lvl w:ilvl="0" w:tplc="9EF83C12">
      <w:start w:val="1"/>
      <w:numFmt w:val="decimal"/>
      <w:lvlText w:val="[%1]"/>
      <w:lvlJc w:val="left"/>
      <w:pPr>
        <w:ind w:left="720" w:hanging="360"/>
      </w:pPr>
      <w:rPr>
        <w:rFonts w:hint="default"/>
        <w:b w:val="0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9F14E7"/>
    <w:multiLevelType w:val="hybridMultilevel"/>
    <w:tmpl w:val="10E6BF46"/>
    <w:lvl w:ilvl="0" w:tplc="A52AD364">
      <w:start w:val="1"/>
      <w:numFmt w:val="bullet"/>
      <w:lvlText w:val="q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D564603"/>
    <w:multiLevelType w:val="hybridMultilevel"/>
    <w:tmpl w:val="363A9D62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A511E5"/>
    <w:multiLevelType w:val="hybridMultilevel"/>
    <w:tmpl w:val="4D203E7C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EF68AA"/>
    <w:multiLevelType w:val="hybridMultilevel"/>
    <w:tmpl w:val="0A70E2B6"/>
    <w:lvl w:ilvl="0" w:tplc="A52AD364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5167574">
    <w:abstractNumId w:val="10"/>
  </w:num>
  <w:num w:numId="2" w16cid:durableId="257904546">
    <w:abstractNumId w:val="1"/>
  </w:num>
  <w:num w:numId="3" w16cid:durableId="1798333882">
    <w:abstractNumId w:val="15"/>
  </w:num>
  <w:num w:numId="4" w16cid:durableId="740523083">
    <w:abstractNumId w:val="9"/>
  </w:num>
  <w:num w:numId="5" w16cid:durableId="716930575">
    <w:abstractNumId w:val="6"/>
  </w:num>
  <w:num w:numId="6" w16cid:durableId="507716359">
    <w:abstractNumId w:val="13"/>
  </w:num>
  <w:num w:numId="7" w16cid:durableId="1790858882">
    <w:abstractNumId w:val="4"/>
  </w:num>
  <w:num w:numId="8" w16cid:durableId="800541820">
    <w:abstractNumId w:val="14"/>
  </w:num>
  <w:num w:numId="9" w16cid:durableId="825632898">
    <w:abstractNumId w:val="3"/>
  </w:num>
  <w:num w:numId="10" w16cid:durableId="1538738884">
    <w:abstractNumId w:val="12"/>
  </w:num>
  <w:num w:numId="11" w16cid:durableId="957220242">
    <w:abstractNumId w:val="5"/>
  </w:num>
  <w:num w:numId="12" w16cid:durableId="391390988">
    <w:abstractNumId w:val="2"/>
  </w:num>
  <w:num w:numId="13" w16cid:durableId="743183804">
    <w:abstractNumId w:val="7"/>
  </w:num>
  <w:num w:numId="14" w16cid:durableId="1784495126">
    <w:abstractNumId w:val="0"/>
  </w:num>
  <w:num w:numId="15" w16cid:durableId="311763404">
    <w:abstractNumId w:val="8"/>
  </w:num>
  <w:num w:numId="16" w16cid:durableId="6180224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D80"/>
    <w:rsid w:val="0000000E"/>
    <w:rsid w:val="00000605"/>
    <w:rsid w:val="00010D9B"/>
    <w:rsid w:val="000268B9"/>
    <w:rsid w:val="00054F32"/>
    <w:rsid w:val="00083CCE"/>
    <w:rsid w:val="000B0192"/>
    <w:rsid w:val="000B0D18"/>
    <w:rsid w:val="000E169A"/>
    <w:rsid w:val="00102C54"/>
    <w:rsid w:val="0012016C"/>
    <w:rsid w:val="00133D20"/>
    <w:rsid w:val="00172EC0"/>
    <w:rsid w:val="00197D8C"/>
    <w:rsid w:val="001A1B6A"/>
    <w:rsid w:val="001A5DF6"/>
    <w:rsid w:val="001B19CA"/>
    <w:rsid w:val="001B3F49"/>
    <w:rsid w:val="00225E8F"/>
    <w:rsid w:val="002304BF"/>
    <w:rsid w:val="002315DD"/>
    <w:rsid w:val="0023317D"/>
    <w:rsid w:val="00273476"/>
    <w:rsid w:val="00293D80"/>
    <w:rsid w:val="0029588C"/>
    <w:rsid w:val="00296B98"/>
    <w:rsid w:val="002B3390"/>
    <w:rsid w:val="002B602B"/>
    <w:rsid w:val="002C6771"/>
    <w:rsid w:val="002D537B"/>
    <w:rsid w:val="002F212C"/>
    <w:rsid w:val="00306768"/>
    <w:rsid w:val="0031467F"/>
    <w:rsid w:val="003243C5"/>
    <w:rsid w:val="00393D2F"/>
    <w:rsid w:val="003B6710"/>
    <w:rsid w:val="003C1A69"/>
    <w:rsid w:val="003C25BC"/>
    <w:rsid w:val="003D3D20"/>
    <w:rsid w:val="003E2951"/>
    <w:rsid w:val="004234C7"/>
    <w:rsid w:val="00491AE7"/>
    <w:rsid w:val="004A34A0"/>
    <w:rsid w:val="004D6014"/>
    <w:rsid w:val="004D65BE"/>
    <w:rsid w:val="004E382F"/>
    <w:rsid w:val="00504B1D"/>
    <w:rsid w:val="005164E9"/>
    <w:rsid w:val="00547CB4"/>
    <w:rsid w:val="00563FE5"/>
    <w:rsid w:val="00573EF8"/>
    <w:rsid w:val="005C070A"/>
    <w:rsid w:val="005D6225"/>
    <w:rsid w:val="005E690F"/>
    <w:rsid w:val="005F3FB3"/>
    <w:rsid w:val="005F5047"/>
    <w:rsid w:val="0060394E"/>
    <w:rsid w:val="00626413"/>
    <w:rsid w:val="00630BF3"/>
    <w:rsid w:val="006312FD"/>
    <w:rsid w:val="006723CA"/>
    <w:rsid w:val="00687164"/>
    <w:rsid w:val="00687D3A"/>
    <w:rsid w:val="006D0B69"/>
    <w:rsid w:val="006D42DB"/>
    <w:rsid w:val="006E557F"/>
    <w:rsid w:val="00703DD7"/>
    <w:rsid w:val="00713661"/>
    <w:rsid w:val="0071687B"/>
    <w:rsid w:val="00746EE6"/>
    <w:rsid w:val="00784067"/>
    <w:rsid w:val="007B2A35"/>
    <w:rsid w:val="007C0120"/>
    <w:rsid w:val="007D37C1"/>
    <w:rsid w:val="007D7E84"/>
    <w:rsid w:val="007E4F0E"/>
    <w:rsid w:val="007F6F6C"/>
    <w:rsid w:val="00807D7B"/>
    <w:rsid w:val="0082255C"/>
    <w:rsid w:val="008315D6"/>
    <w:rsid w:val="00843552"/>
    <w:rsid w:val="0086264E"/>
    <w:rsid w:val="008750B9"/>
    <w:rsid w:val="0088216F"/>
    <w:rsid w:val="008A2359"/>
    <w:rsid w:val="008A35E3"/>
    <w:rsid w:val="008A7A03"/>
    <w:rsid w:val="008B229C"/>
    <w:rsid w:val="008C45B1"/>
    <w:rsid w:val="008D60BD"/>
    <w:rsid w:val="008E30AF"/>
    <w:rsid w:val="00917DA6"/>
    <w:rsid w:val="0096492C"/>
    <w:rsid w:val="00995268"/>
    <w:rsid w:val="009D3F93"/>
    <w:rsid w:val="009F4081"/>
    <w:rsid w:val="00A062DA"/>
    <w:rsid w:val="00A11C18"/>
    <w:rsid w:val="00A67FB9"/>
    <w:rsid w:val="00AA3060"/>
    <w:rsid w:val="00AC6D85"/>
    <w:rsid w:val="00AD5745"/>
    <w:rsid w:val="00AE1D5B"/>
    <w:rsid w:val="00AE3AAA"/>
    <w:rsid w:val="00B048D0"/>
    <w:rsid w:val="00B06D6E"/>
    <w:rsid w:val="00B5372B"/>
    <w:rsid w:val="00B66236"/>
    <w:rsid w:val="00B762BB"/>
    <w:rsid w:val="00B763CE"/>
    <w:rsid w:val="00B91390"/>
    <w:rsid w:val="00BA186F"/>
    <w:rsid w:val="00BC48BA"/>
    <w:rsid w:val="00BE67E4"/>
    <w:rsid w:val="00C34BED"/>
    <w:rsid w:val="00C4010B"/>
    <w:rsid w:val="00C56F6C"/>
    <w:rsid w:val="00C80B6E"/>
    <w:rsid w:val="00C87DD7"/>
    <w:rsid w:val="00CA1424"/>
    <w:rsid w:val="00CB6517"/>
    <w:rsid w:val="00CC1831"/>
    <w:rsid w:val="00CF18FC"/>
    <w:rsid w:val="00D117E9"/>
    <w:rsid w:val="00D359D7"/>
    <w:rsid w:val="00D36950"/>
    <w:rsid w:val="00D4341B"/>
    <w:rsid w:val="00D44225"/>
    <w:rsid w:val="00D6249F"/>
    <w:rsid w:val="00D845EB"/>
    <w:rsid w:val="00D870D5"/>
    <w:rsid w:val="00D91AB0"/>
    <w:rsid w:val="00DC5AD2"/>
    <w:rsid w:val="00DC65E6"/>
    <w:rsid w:val="00DF792F"/>
    <w:rsid w:val="00E35B32"/>
    <w:rsid w:val="00E5612E"/>
    <w:rsid w:val="00E5713D"/>
    <w:rsid w:val="00E75D34"/>
    <w:rsid w:val="00E827B7"/>
    <w:rsid w:val="00E90A4A"/>
    <w:rsid w:val="00EB178E"/>
    <w:rsid w:val="00EB5FDE"/>
    <w:rsid w:val="00ED2BDB"/>
    <w:rsid w:val="00EE3B9D"/>
    <w:rsid w:val="00EE468C"/>
    <w:rsid w:val="00F20C68"/>
    <w:rsid w:val="00F279B6"/>
    <w:rsid w:val="00F31F94"/>
    <w:rsid w:val="00F374CC"/>
    <w:rsid w:val="00F413CB"/>
    <w:rsid w:val="00F626C7"/>
    <w:rsid w:val="00F65E5C"/>
    <w:rsid w:val="00F833D2"/>
    <w:rsid w:val="00F85C34"/>
    <w:rsid w:val="00FA26E9"/>
    <w:rsid w:val="00FA7B99"/>
    <w:rsid w:val="00FD110D"/>
    <w:rsid w:val="00FF7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83E24B"/>
  <w15:docId w15:val="{1067B2FA-11BA-4687-B738-763B9E5C5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D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33D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5713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93D80"/>
    <w:pPr>
      <w:spacing w:after="0" w:line="240" w:lineRule="auto"/>
    </w:pPr>
  </w:style>
  <w:style w:type="character" w:styleId="Hyperlink">
    <w:name w:val="Hyperlink"/>
    <w:basedOn w:val="DefaultParagraphFont"/>
    <w:rsid w:val="00293D80"/>
    <w:rPr>
      <w:color w:val="0000FF"/>
      <w:u w:val="single"/>
    </w:rPr>
  </w:style>
  <w:style w:type="paragraph" w:customStyle="1" w:styleId="BodyText1">
    <w:name w:val="Body Text1"/>
    <w:basedOn w:val="Normal"/>
    <w:rsid w:val="00293D80"/>
    <w:pPr>
      <w:spacing w:after="120"/>
      <w:jc w:val="both"/>
    </w:pPr>
    <w:rPr>
      <w:rFonts w:ascii="Arial" w:hAnsi="Arial"/>
      <w:iCs/>
      <w:sz w:val="22"/>
    </w:rPr>
  </w:style>
  <w:style w:type="character" w:customStyle="1" w:styleId="Heading2Char">
    <w:name w:val="Heading 2 Char"/>
    <w:basedOn w:val="DefaultParagraphFont"/>
    <w:link w:val="Heading2"/>
    <w:uiPriority w:val="9"/>
    <w:rsid w:val="00E571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B06D6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6D6E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B06D6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6D6E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6D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6D6E"/>
    <w:rPr>
      <w:rFonts w:ascii="Tahoma" w:eastAsia="Times New Roman" w:hAnsi="Tahoma" w:cs="Tahoma"/>
      <w:sz w:val="16"/>
      <w:szCs w:val="16"/>
      <w:lang w:eastAsia="en-AU"/>
    </w:rPr>
  </w:style>
  <w:style w:type="table" w:styleId="TableGrid">
    <w:name w:val="Table Grid"/>
    <w:basedOn w:val="TableNormal"/>
    <w:uiPriority w:val="59"/>
    <w:rsid w:val="00296B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833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AU"/>
    </w:rPr>
  </w:style>
  <w:style w:type="table" w:customStyle="1" w:styleId="MediumShading11">
    <w:name w:val="Medium Shading 11"/>
    <w:basedOn w:val="TableNormal"/>
    <w:uiPriority w:val="63"/>
    <w:rsid w:val="00054F3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DF79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792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792F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79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792F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E75D34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7D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dairyaustralia.com.au/peopl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dairyaustralia.com.au/peopl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0A8F04-790D-4093-8748-79CA30AC0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2105</Words>
  <Characters>11750</Characters>
  <Application>Microsoft Office Word</Application>
  <DocSecurity>0</DocSecurity>
  <Lines>559</Lines>
  <Paragraphs>301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Enzo Pitaro</cp:lastModifiedBy>
  <cp:revision>8</cp:revision>
  <cp:lastPrinted>2014-04-27T11:55:00Z</cp:lastPrinted>
  <dcterms:created xsi:type="dcterms:W3CDTF">2014-10-20T04:39:00Z</dcterms:created>
  <dcterms:modified xsi:type="dcterms:W3CDTF">2026-06-29T01:20:00Z</dcterms:modified>
</cp:coreProperties>
</file>