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72"/>
        <w:gridCol w:w="80"/>
      </w:tblGrid>
      <w:tr w:rsidR="00D04514" w14:paraId="7D6E2541" w14:textId="77777777">
        <w:trPr>
          <w:gridAfter w:val="1"/>
          <w:wAfter w:w="80" w:type="dxa"/>
          <w:jc w:val="center"/>
        </w:trPr>
        <w:tc>
          <w:tcPr>
            <w:tcW w:w="10368" w:type="dxa"/>
            <w:gridSpan w:val="5"/>
            <w:shd w:val="clear" w:color="auto" w:fill="0077B8"/>
            <w:tcMar>
              <w:top w:w="130" w:type="dxa"/>
              <w:left w:w="150" w:type="dxa"/>
              <w:bottom w:w="130" w:type="dxa"/>
              <w:right w:w="150" w:type="dxa"/>
            </w:tcMar>
          </w:tcPr>
          <w:p w14:paraId="22406C75" w14:textId="0A2C4DD5" w:rsidR="00D04514" w:rsidRDefault="007163F9">
            <w:pPr>
              <w:spacing w:after="40"/>
            </w:pPr>
            <w:r>
              <w:rPr>
                <w:rFonts w:ascii="Aptos Display" w:hAnsi="Aptos Display"/>
                <w:b/>
                <w:color w:val="FFFFFF"/>
                <w:sz w:val="40"/>
              </w:rPr>
              <w:t>TAGGING AND REMOVING CALVES</w:t>
            </w:r>
          </w:p>
          <w:p w14:paraId="1C8D8D30" w14:textId="53C81A74" w:rsidR="00D04514" w:rsidRPr="00F9796E" w:rsidRDefault="00F9796E">
            <w:pPr>
              <w:spacing w:after="0"/>
              <w:rPr>
                <w:color w:val="FFFFFF"/>
                <w:sz w:val="21"/>
              </w:rPr>
            </w:pPr>
            <w:r w:rsidRPr="00F9796E">
              <w:rPr>
                <w:color w:val="FFFFFF"/>
                <w:sz w:val="21"/>
              </w:rPr>
              <w:t>Safe collection, identification and transport of newborn calves.</w:t>
            </w:r>
          </w:p>
        </w:tc>
      </w:tr>
      <w:tr w:rsidR="00D04514" w14:paraId="0465A33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71B79">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71B79">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71B79">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71B79">
            <w:pPr>
              <w:spacing w:after="0"/>
              <w:jc w:val="center"/>
            </w:pPr>
            <w:r>
              <w:rPr>
                <w:b/>
                <w:color w:val="0077B8"/>
                <w:sz w:val="16"/>
              </w:rPr>
              <w:t>NEXT REVIEW</w:t>
            </w:r>
          </w:p>
        </w:tc>
        <w:tc>
          <w:tcPr>
            <w:tcW w:w="2074" w:type="dxa"/>
            <w:gridSpan w:val="2"/>
            <w:shd w:val="clear" w:color="auto" w:fill="EAF4FA"/>
            <w:tcMar>
              <w:top w:w="70" w:type="dxa"/>
              <w:left w:w="70" w:type="dxa"/>
              <w:bottom w:w="70" w:type="dxa"/>
              <w:right w:w="70" w:type="dxa"/>
            </w:tcMar>
          </w:tcPr>
          <w:p w14:paraId="50771B78" w14:textId="77777777" w:rsidR="00D04514" w:rsidRDefault="00471B79">
            <w:pPr>
              <w:spacing w:after="0"/>
              <w:jc w:val="center"/>
            </w:pPr>
            <w:r>
              <w:rPr>
                <w:b/>
                <w:color w:val="0077B8"/>
                <w:sz w:val="16"/>
              </w:rPr>
              <w:t>FARM / BUSINESS NAME</w:t>
            </w:r>
          </w:p>
        </w:tc>
      </w:tr>
      <w:tr w:rsidR="00D04514" w14:paraId="24D7414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5A7AD0A6" w:rsidR="00D04514" w:rsidRDefault="00471B79">
            <w:pPr>
              <w:spacing w:after="0"/>
              <w:jc w:val="center"/>
            </w:pPr>
            <w:r>
              <w:rPr>
                <w:sz w:val="18"/>
              </w:rPr>
              <w:t>SOP-00</w:t>
            </w:r>
            <w:r w:rsidR="00F9796E">
              <w:rPr>
                <w:sz w:val="18"/>
              </w:rPr>
              <w:t>4</w:t>
            </w:r>
          </w:p>
        </w:tc>
        <w:tc>
          <w:tcPr>
            <w:tcW w:w="2074" w:type="dxa"/>
            <w:tcMar>
              <w:top w:w="70" w:type="dxa"/>
              <w:left w:w="70" w:type="dxa"/>
              <w:bottom w:w="70" w:type="dxa"/>
              <w:right w:w="70" w:type="dxa"/>
            </w:tcMar>
          </w:tcPr>
          <w:p w14:paraId="4B2AC8FD" w14:textId="77777777" w:rsidR="00D04514" w:rsidRDefault="00471B79">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74" w:type="dxa"/>
            <w:gridSpan w:val="2"/>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71B79">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71B79">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6DEA36C5" w:rsidR="00D04514" w:rsidRDefault="00471B79">
            <w:pPr>
              <w:spacing w:after="0"/>
            </w:pPr>
            <w:r>
              <w:rPr>
                <w:b/>
                <w:color w:val="0077B8"/>
                <w:sz w:val="20"/>
              </w:rPr>
              <w:t>Purpose</w:t>
            </w:r>
            <w:r>
              <w:rPr>
                <w:b/>
                <w:color w:val="0077B8"/>
                <w:sz w:val="20"/>
              </w:rPr>
              <w:br/>
            </w:r>
            <w:r w:rsidR="00535C30" w:rsidRPr="00535C30">
              <w:t>To ensure newborn calves are safely identified, tagged, recorded and transported while protecting worker safety, animal welfare and biosecurity.</w:t>
            </w:r>
          </w:p>
        </w:tc>
        <w:tc>
          <w:tcPr>
            <w:tcW w:w="5184" w:type="dxa"/>
            <w:shd w:val="clear" w:color="auto" w:fill="F5FAFD"/>
            <w:tcMar>
              <w:top w:w="95" w:type="dxa"/>
              <w:left w:w="110" w:type="dxa"/>
              <w:bottom w:w="95" w:type="dxa"/>
              <w:right w:w="110" w:type="dxa"/>
            </w:tcMar>
          </w:tcPr>
          <w:p w14:paraId="22171E27" w14:textId="0D6C1176" w:rsidR="00D04514" w:rsidRDefault="00471B79">
            <w:pPr>
              <w:spacing w:after="0"/>
            </w:pPr>
            <w:r>
              <w:rPr>
                <w:b/>
                <w:color w:val="0077B8"/>
                <w:sz w:val="20"/>
              </w:rPr>
              <w:t>Scope</w:t>
            </w:r>
            <w:r>
              <w:rPr>
                <w:b/>
                <w:color w:val="0077B8"/>
                <w:sz w:val="20"/>
              </w:rPr>
              <w:br/>
            </w:r>
            <w:r w:rsidR="00FA6C95" w:rsidRPr="00FA6C95">
              <w:t>Applies to workers identifying freshly calved cows, collecting calves, tagging, recording identification details and transporting calves to the calf-rearing area.</w:t>
            </w:r>
          </w:p>
        </w:tc>
      </w:tr>
    </w:tbl>
    <w:p w14:paraId="6B8DF90E" w14:textId="77777777" w:rsidR="00D04514" w:rsidRDefault="00471B79">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47"/>
        <w:gridCol w:w="2551"/>
        <w:gridCol w:w="2694"/>
        <w:gridCol w:w="2565"/>
      </w:tblGrid>
      <w:tr w:rsidR="00D04514" w14:paraId="394E55FD" w14:textId="77777777" w:rsidTr="00F4033B">
        <w:trPr>
          <w:trHeight w:val="1254"/>
          <w:jc w:val="center"/>
        </w:trPr>
        <w:tc>
          <w:tcPr>
            <w:tcW w:w="2547" w:type="dxa"/>
            <w:tcMar>
              <w:top w:w="90" w:type="dxa"/>
              <w:left w:w="80" w:type="dxa"/>
              <w:bottom w:w="90" w:type="dxa"/>
              <w:right w:w="80" w:type="dxa"/>
            </w:tcMar>
            <w:vAlign w:val="center"/>
          </w:tcPr>
          <w:p w14:paraId="409885E6" w14:textId="3760C748" w:rsidR="00D04514" w:rsidRDefault="00471B79">
            <w:pPr>
              <w:spacing w:after="0"/>
              <w:jc w:val="center"/>
            </w:pPr>
            <w:r>
              <w:rPr>
                <w:b/>
                <w:color w:val="0077B8"/>
                <w:sz w:val="18"/>
              </w:rPr>
              <w:t>PPE</w:t>
            </w:r>
            <w:r>
              <w:rPr>
                <w:b/>
                <w:color w:val="0077B8"/>
                <w:sz w:val="18"/>
              </w:rPr>
              <w:br/>
            </w:r>
            <w:r w:rsidR="00B21A8A" w:rsidRPr="00B21A8A">
              <w:rPr>
                <w:sz w:val="17"/>
              </w:rPr>
              <w:t>Disposable gloves, waterproof boots, suitable clothing and eye protection where required.</w:t>
            </w:r>
          </w:p>
        </w:tc>
        <w:tc>
          <w:tcPr>
            <w:tcW w:w="2551" w:type="dxa"/>
            <w:tcMar>
              <w:top w:w="90" w:type="dxa"/>
              <w:left w:w="80" w:type="dxa"/>
              <w:bottom w:w="90" w:type="dxa"/>
              <w:right w:w="80" w:type="dxa"/>
            </w:tcMar>
            <w:vAlign w:val="center"/>
          </w:tcPr>
          <w:p w14:paraId="36558D1D" w14:textId="0A664AF1" w:rsidR="00D04514" w:rsidRDefault="00ED24CF">
            <w:pPr>
              <w:spacing w:after="0"/>
              <w:jc w:val="center"/>
            </w:pPr>
            <w:r>
              <w:rPr>
                <w:b/>
                <w:color w:val="0077B8"/>
                <w:sz w:val="18"/>
              </w:rPr>
              <w:t>EQUIPMENT</w:t>
            </w:r>
            <w:r w:rsidR="00471B79">
              <w:rPr>
                <w:b/>
                <w:color w:val="0077B8"/>
                <w:sz w:val="18"/>
              </w:rPr>
              <w:br/>
            </w:r>
            <w:r w:rsidRPr="00ED24CF">
              <w:rPr>
                <w:sz w:val="17"/>
              </w:rPr>
              <w:t>Clean calf trailer, ATV/vehicle, tag applicator, NLIS tags, farm tags, neck tags, iodine spray, calf jackets and recording sheet.</w:t>
            </w:r>
          </w:p>
        </w:tc>
        <w:tc>
          <w:tcPr>
            <w:tcW w:w="2694" w:type="dxa"/>
            <w:tcMar>
              <w:top w:w="90" w:type="dxa"/>
              <w:left w:w="80" w:type="dxa"/>
              <w:bottom w:w="90" w:type="dxa"/>
              <w:right w:w="80" w:type="dxa"/>
            </w:tcMar>
            <w:vAlign w:val="center"/>
          </w:tcPr>
          <w:p w14:paraId="0B137318" w14:textId="15199DB5" w:rsidR="00D04514" w:rsidRPr="004405AB" w:rsidRDefault="00F4033B" w:rsidP="004405AB">
            <w:pPr>
              <w:spacing w:after="0"/>
              <w:jc w:val="center"/>
              <w:rPr>
                <w:sz w:val="17"/>
              </w:rPr>
            </w:pPr>
            <w:r>
              <w:rPr>
                <w:b/>
                <w:color w:val="0077B8"/>
                <w:sz w:val="18"/>
              </w:rPr>
              <w:t>PREPARATION</w:t>
            </w:r>
            <w:r w:rsidR="00471B79">
              <w:rPr>
                <w:b/>
                <w:color w:val="0077B8"/>
                <w:sz w:val="18"/>
              </w:rPr>
              <w:br/>
            </w:r>
            <w:r w:rsidRPr="00F4033B">
              <w:rPr>
                <w:sz w:val="17"/>
              </w:rPr>
              <w:t>Ensure equipment is clean, trailer disinfected and calf records are available.</w:t>
            </w:r>
          </w:p>
        </w:tc>
        <w:tc>
          <w:tcPr>
            <w:tcW w:w="2565" w:type="dxa"/>
            <w:tcMar>
              <w:top w:w="90" w:type="dxa"/>
              <w:left w:w="80" w:type="dxa"/>
              <w:bottom w:w="90" w:type="dxa"/>
              <w:right w:w="80" w:type="dxa"/>
            </w:tcMar>
            <w:vAlign w:val="center"/>
          </w:tcPr>
          <w:p w14:paraId="0433263B" w14:textId="39027E13" w:rsidR="00D04514" w:rsidRDefault="00655A51">
            <w:pPr>
              <w:spacing w:after="0"/>
              <w:jc w:val="center"/>
            </w:pPr>
            <w:r>
              <w:rPr>
                <w:b/>
                <w:color w:val="0077B8"/>
                <w:sz w:val="18"/>
              </w:rPr>
              <w:t>TIP</w:t>
            </w:r>
            <w:r w:rsidR="00471B79">
              <w:rPr>
                <w:b/>
                <w:color w:val="0077B8"/>
                <w:sz w:val="18"/>
              </w:rPr>
              <w:br/>
            </w:r>
            <w:r w:rsidRPr="00655A51">
              <w:rPr>
                <w:sz w:val="17"/>
                <w:szCs w:val="17"/>
              </w:rPr>
              <w:t>Use two people to lift calves where practical.</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2E36F4">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6896C506" w:rsidR="00581347" w:rsidRDefault="00581347" w:rsidP="00837CD6">
            <w:pPr>
              <w:spacing w:after="0"/>
            </w:pPr>
            <w:r>
              <w:rPr>
                <w:b/>
                <w:color w:val="C62828"/>
                <w:sz w:val="20"/>
              </w:rPr>
              <w:t xml:space="preserve">WARNING: </w:t>
            </w:r>
            <w:r w:rsidR="0068038F" w:rsidRPr="0068038F">
              <w:t>Freshly calved cows can be highly protective. Maintain a safe escape route.</w:t>
            </w:r>
            <w:r w:rsidR="00E343CB">
              <w:t xml:space="preserve"> </w:t>
            </w:r>
          </w:p>
        </w:tc>
      </w:tr>
    </w:tbl>
    <w:p w14:paraId="562FD487" w14:textId="402275D9" w:rsidR="00D04514" w:rsidRDefault="00471B79">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71B79">
            <w:pPr>
              <w:spacing w:after="0"/>
              <w:jc w:val="center"/>
            </w:pPr>
            <w:r>
              <w:rPr>
                <w:b/>
                <w:color w:val="FFFFFF"/>
                <w:sz w:val="17"/>
              </w:rPr>
              <w:t>STEP</w:t>
            </w:r>
          </w:p>
        </w:tc>
        <w:tc>
          <w:tcPr>
            <w:tcW w:w="5386" w:type="dxa"/>
            <w:shd w:val="clear" w:color="auto" w:fill="17324D"/>
          </w:tcPr>
          <w:p w14:paraId="099AC0FB" w14:textId="77777777" w:rsidR="00D04514" w:rsidRDefault="00471B79">
            <w:pPr>
              <w:spacing w:after="0"/>
              <w:jc w:val="center"/>
            </w:pPr>
            <w:r>
              <w:rPr>
                <w:b/>
                <w:color w:val="FFFFFF"/>
                <w:sz w:val="17"/>
              </w:rPr>
              <w:t>WHAT TO DO</w:t>
            </w:r>
          </w:p>
        </w:tc>
        <w:tc>
          <w:tcPr>
            <w:tcW w:w="3997" w:type="dxa"/>
            <w:shd w:val="clear" w:color="auto" w:fill="17324D"/>
          </w:tcPr>
          <w:p w14:paraId="10EA0785" w14:textId="77777777" w:rsidR="00D04514" w:rsidRDefault="00471B79">
            <w:pPr>
              <w:spacing w:after="0"/>
              <w:jc w:val="center"/>
            </w:pPr>
            <w:r>
              <w:rPr>
                <w:b/>
                <w:color w:val="FFFFFF"/>
                <w:sz w:val="17"/>
              </w:rPr>
              <w:t>SAFETY / QUALITY / ENVIRONMENT</w:t>
            </w:r>
          </w:p>
        </w:tc>
      </w:tr>
      <w:tr w:rsidR="00D04514"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71B79">
            <w:pPr>
              <w:spacing w:after="0"/>
              <w:jc w:val="center"/>
            </w:pPr>
            <w:r>
              <w:rPr>
                <w:b/>
                <w:color w:val="0077B8"/>
                <w:sz w:val="26"/>
              </w:rPr>
              <w:t>1</w:t>
            </w:r>
          </w:p>
        </w:tc>
        <w:tc>
          <w:tcPr>
            <w:tcW w:w="5386" w:type="dxa"/>
            <w:tcMar>
              <w:top w:w="85" w:type="dxa"/>
              <w:left w:w="95" w:type="dxa"/>
              <w:bottom w:w="85" w:type="dxa"/>
              <w:right w:w="95" w:type="dxa"/>
            </w:tcMar>
          </w:tcPr>
          <w:p w14:paraId="1CB05E3E" w14:textId="21215157" w:rsidR="00D04514" w:rsidRDefault="00471B79" w:rsidP="00DC3B6D">
            <w:pPr>
              <w:spacing w:after="0"/>
            </w:pPr>
            <w:r>
              <w:rPr>
                <w:b/>
              </w:rPr>
              <w:t>Prepare</w:t>
            </w:r>
            <w:r>
              <w:rPr>
                <w:b/>
              </w:rPr>
              <w:br/>
            </w:r>
            <w:r w:rsidR="00DC3B6D">
              <w:t>Identify the freshly calved cow and calf. Record the cow ID and calving date.</w:t>
            </w:r>
          </w:p>
        </w:tc>
        <w:tc>
          <w:tcPr>
            <w:tcW w:w="3997" w:type="dxa"/>
            <w:tcMar>
              <w:top w:w="85" w:type="dxa"/>
              <w:left w:w="95" w:type="dxa"/>
              <w:bottom w:w="85" w:type="dxa"/>
              <w:right w:w="95" w:type="dxa"/>
            </w:tcMar>
          </w:tcPr>
          <w:p w14:paraId="351C2486" w14:textId="276AB51D" w:rsidR="00D04514" w:rsidRDefault="00286153">
            <w:pPr>
              <w:spacing w:after="0"/>
            </w:pPr>
            <w:r w:rsidRPr="00286153">
              <w:rPr>
                <w:sz w:val="18"/>
              </w:rPr>
              <w:t>Stay outside the cow's flight zone until identification is complete.</w:t>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471B79">
            <w:pPr>
              <w:spacing w:after="0"/>
              <w:jc w:val="center"/>
            </w:pPr>
            <w:r>
              <w:rPr>
                <w:b/>
                <w:color w:val="0077B8"/>
                <w:sz w:val="26"/>
              </w:rPr>
              <w:t>2</w:t>
            </w:r>
          </w:p>
        </w:tc>
        <w:tc>
          <w:tcPr>
            <w:tcW w:w="5386" w:type="dxa"/>
            <w:tcMar>
              <w:top w:w="85" w:type="dxa"/>
              <w:left w:w="95" w:type="dxa"/>
              <w:bottom w:w="85" w:type="dxa"/>
              <w:right w:w="95" w:type="dxa"/>
            </w:tcMar>
          </w:tcPr>
          <w:p w14:paraId="1EF02106" w14:textId="6059FBB7" w:rsidR="00D04514" w:rsidRDefault="004B73D7">
            <w:pPr>
              <w:spacing w:after="0"/>
            </w:pPr>
            <w:r>
              <w:rPr>
                <w:b/>
              </w:rPr>
              <w:t xml:space="preserve">Approach </w:t>
            </w:r>
            <w:r w:rsidR="00471B79">
              <w:rPr>
                <w:b/>
              </w:rPr>
              <w:br/>
            </w:r>
            <w:proofErr w:type="spellStart"/>
            <w:r w:rsidRPr="004B73D7">
              <w:t>Approach</w:t>
            </w:r>
            <w:proofErr w:type="spellEnd"/>
            <w:r w:rsidRPr="004B73D7">
              <w:t xml:space="preserve"> the calf while monitoring the cow. Position the trailer close to </w:t>
            </w:r>
            <w:proofErr w:type="spellStart"/>
            <w:r w:rsidRPr="004B73D7">
              <w:t>minimise</w:t>
            </w:r>
            <w:proofErr w:type="spellEnd"/>
            <w:r w:rsidRPr="004B73D7">
              <w:t xml:space="preserve"> carrying distance.</w:t>
            </w:r>
          </w:p>
        </w:tc>
        <w:tc>
          <w:tcPr>
            <w:tcW w:w="3997" w:type="dxa"/>
            <w:tcMar>
              <w:top w:w="85" w:type="dxa"/>
              <w:left w:w="95" w:type="dxa"/>
              <w:bottom w:w="85" w:type="dxa"/>
              <w:right w:w="95" w:type="dxa"/>
            </w:tcMar>
          </w:tcPr>
          <w:p w14:paraId="7D2F9647" w14:textId="7D1D3CCE" w:rsidR="00D04514" w:rsidRDefault="00AC215C">
            <w:pPr>
              <w:spacing w:after="0"/>
            </w:pPr>
            <w:r w:rsidRPr="00AC215C">
              <w:rPr>
                <w:sz w:val="18"/>
              </w:rPr>
              <w:t>Use the ATV or trailer as a barrier if required.</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471B79">
            <w:pPr>
              <w:spacing w:after="0"/>
              <w:jc w:val="center"/>
            </w:pPr>
            <w:r>
              <w:rPr>
                <w:b/>
                <w:color w:val="0077B8"/>
                <w:sz w:val="26"/>
              </w:rPr>
              <w:t>3</w:t>
            </w:r>
          </w:p>
        </w:tc>
        <w:tc>
          <w:tcPr>
            <w:tcW w:w="5386" w:type="dxa"/>
            <w:tcMar>
              <w:top w:w="85" w:type="dxa"/>
              <w:left w:w="95" w:type="dxa"/>
              <w:bottom w:w="85" w:type="dxa"/>
              <w:right w:w="95" w:type="dxa"/>
            </w:tcMar>
          </w:tcPr>
          <w:p w14:paraId="71CBBBBC" w14:textId="5F66195D" w:rsidR="00D04514" w:rsidRDefault="00445DFD">
            <w:pPr>
              <w:spacing w:after="0"/>
            </w:pPr>
            <w:r>
              <w:rPr>
                <w:b/>
              </w:rPr>
              <w:t>Lift</w:t>
            </w:r>
            <w:r w:rsidR="00471B79">
              <w:rPr>
                <w:b/>
              </w:rPr>
              <w:t xml:space="preserve"> safely</w:t>
            </w:r>
            <w:r w:rsidR="00471B79">
              <w:rPr>
                <w:b/>
              </w:rPr>
              <w:br/>
            </w:r>
            <w:r w:rsidRPr="00445DFD">
              <w:t>Lift the calf safely into the trailer using correct manual handling.</w:t>
            </w:r>
          </w:p>
        </w:tc>
        <w:tc>
          <w:tcPr>
            <w:tcW w:w="3997" w:type="dxa"/>
            <w:tcMar>
              <w:top w:w="85" w:type="dxa"/>
              <w:left w:w="95" w:type="dxa"/>
              <w:bottom w:w="85" w:type="dxa"/>
              <w:right w:w="95" w:type="dxa"/>
            </w:tcMar>
          </w:tcPr>
          <w:p w14:paraId="2FEE1AE7" w14:textId="4093EEFE" w:rsidR="00F85380" w:rsidRDefault="002760C8">
            <w:pPr>
              <w:spacing w:after="0"/>
            </w:pPr>
            <w:r>
              <w:rPr>
                <w:noProof/>
              </w:rPr>
              <w:drawing>
                <wp:inline distT="0" distB="0" distL="0" distR="0" wp14:anchorId="5C52CC1A" wp14:editId="437D1D45">
                  <wp:extent cx="2417445" cy="1400175"/>
                  <wp:effectExtent l="0" t="0" r="1905" b="9525"/>
                  <wp:docPr id="402443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13121"/>
                          <a:stretch>
                            <a:fillRect/>
                          </a:stretch>
                        </pic:blipFill>
                        <pic:spPr bwMode="auto">
                          <a:xfrm>
                            <a:off x="0" y="0"/>
                            <a:ext cx="2417445" cy="1400175"/>
                          </a:xfrm>
                          <a:prstGeom prst="rect">
                            <a:avLst/>
                          </a:prstGeom>
                          <a:noFill/>
                          <a:ln>
                            <a:noFill/>
                          </a:ln>
                          <a:extLst>
                            <a:ext uri="{53640926-AAD7-44D8-BBD7-CCE9431645EC}">
                              <a14:shadowObscured xmlns:a14="http://schemas.microsoft.com/office/drawing/2010/main"/>
                            </a:ext>
                          </a:extLst>
                        </pic:spPr>
                      </pic:pic>
                    </a:graphicData>
                  </a:graphic>
                </wp:inline>
              </w:drawing>
            </w:r>
            <w:r w:rsidR="00F85380" w:rsidRPr="00F85380">
              <w:t>Use two people whenever practical</w:t>
            </w:r>
            <w:r w:rsidR="00F85380">
              <w:t>.</w:t>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77777777" w:rsidR="00D04514" w:rsidRDefault="00471B79">
            <w:pPr>
              <w:spacing w:after="0"/>
              <w:jc w:val="center"/>
            </w:pPr>
            <w:r>
              <w:rPr>
                <w:b/>
                <w:color w:val="0077B8"/>
                <w:sz w:val="26"/>
              </w:rPr>
              <w:lastRenderedPageBreak/>
              <w:t>4</w:t>
            </w:r>
          </w:p>
        </w:tc>
        <w:tc>
          <w:tcPr>
            <w:tcW w:w="5386" w:type="dxa"/>
            <w:tcMar>
              <w:top w:w="85" w:type="dxa"/>
              <w:left w:w="95" w:type="dxa"/>
              <w:bottom w:w="85" w:type="dxa"/>
              <w:right w:w="95" w:type="dxa"/>
            </w:tcMar>
          </w:tcPr>
          <w:p w14:paraId="49B3AD5E" w14:textId="79C5A8D7" w:rsidR="00D04514" w:rsidRDefault="000B3FDA">
            <w:pPr>
              <w:spacing w:after="0"/>
            </w:pPr>
            <w:r>
              <w:rPr>
                <w:b/>
              </w:rPr>
              <w:t xml:space="preserve">Record details </w:t>
            </w:r>
            <w:r w:rsidR="00471B79">
              <w:rPr>
                <w:b/>
              </w:rPr>
              <w:br/>
            </w:r>
            <w:r w:rsidRPr="000B3FDA">
              <w:t>Record calf details including sex, cow ID and calf number.</w:t>
            </w:r>
          </w:p>
        </w:tc>
        <w:tc>
          <w:tcPr>
            <w:tcW w:w="3997" w:type="dxa"/>
            <w:tcMar>
              <w:top w:w="85" w:type="dxa"/>
              <w:left w:w="95" w:type="dxa"/>
              <w:bottom w:w="85" w:type="dxa"/>
              <w:right w:w="95" w:type="dxa"/>
            </w:tcMar>
          </w:tcPr>
          <w:p w14:paraId="0D0ED774" w14:textId="20609A17" w:rsidR="00D04514" w:rsidRDefault="00B02B8E">
            <w:pPr>
              <w:spacing w:after="0"/>
            </w:pPr>
            <w:r w:rsidRPr="00B02B8E">
              <w:rPr>
                <w:sz w:val="18"/>
              </w:rPr>
              <w:t>Accurate records support herd management and genetics.</w:t>
            </w:r>
          </w:p>
        </w:tc>
      </w:tr>
      <w:tr w:rsidR="00B02B8E" w14:paraId="1E0C36B1" w14:textId="77777777" w:rsidTr="00581347">
        <w:trPr>
          <w:jc w:val="center"/>
        </w:trPr>
        <w:tc>
          <w:tcPr>
            <w:tcW w:w="1001" w:type="dxa"/>
            <w:shd w:val="clear" w:color="auto" w:fill="EAF4FA"/>
            <w:tcMar>
              <w:top w:w="85" w:type="dxa"/>
              <w:left w:w="95" w:type="dxa"/>
              <w:bottom w:w="85" w:type="dxa"/>
              <w:right w:w="95" w:type="dxa"/>
            </w:tcMar>
          </w:tcPr>
          <w:p w14:paraId="7A98A246" w14:textId="55523AEA" w:rsidR="00B02B8E" w:rsidRDefault="00B02B8E">
            <w:pPr>
              <w:spacing w:after="0"/>
              <w:jc w:val="center"/>
              <w:rPr>
                <w:b/>
                <w:color w:val="0077B8"/>
                <w:sz w:val="26"/>
              </w:rPr>
            </w:pPr>
            <w:r>
              <w:rPr>
                <w:b/>
                <w:color w:val="0077B8"/>
                <w:sz w:val="26"/>
              </w:rPr>
              <w:t>5</w:t>
            </w:r>
          </w:p>
        </w:tc>
        <w:tc>
          <w:tcPr>
            <w:tcW w:w="5386" w:type="dxa"/>
            <w:tcMar>
              <w:top w:w="85" w:type="dxa"/>
              <w:left w:w="95" w:type="dxa"/>
              <w:bottom w:w="85" w:type="dxa"/>
              <w:right w:w="95" w:type="dxa"/>
            </w:tcMar>
          </w:tcPr>
          <w:p w14:paraId="0EC66A62" w14:textId="77777777" w:rsidR="00B02B8E" w:rsidRDefault="00B02B8E">
            <w:pPr>
              <w:spacing w:after="0"/>
              <w:rPr>
                <w:b/>
              </w:rPr>
            </w:pPr>
            <w:r>
              <w:rPr>
                <w:b/>
              </w:rPr>
              <w:t>Apply tags</w:t>
            </w:r>
          </w:p>
          <w:p w14:paraId="4C96566F" w14:textId="13E9D3B3" w:rsidR="00B02B8E" w:rsidRDefault="0023021D">
            <w:pPr>
              <w:spacing w:after="0"/>
              <w:rPr>
                <w:b/>
              </w:rPr>
            </w:pPr>
            <w:r>
              <w:t>Apply identification tags. Bull calves receive the NLIS tag in the right ear. Heifer calves receive farm tags in both ears and neck identification as required.</w:t>
            </w:r>
          </w:p>
        </w:tc>
        <w:tc>
          <w:tcPr>
            <w:tcW w:w="3997" w:type="dxa"/>
            <w:tcMar>
              <w:top w:w="85" w:type="dxa"/>
              <w:left w:w="95" w:type="dxa"/>
              <w:bottom w:w="85" w:type="dxa"/>
              <w:right w:w="95" w:type="dxa"/>
            </w:tcMar>
          </w:tcPr>
          <w:p w14:paraId="31205D4B" w14:textId="77777777" w:rsidR="00B02B8E" w:rsidRDefault="00920223">
            <w:pPr>
              <w:spacing w:after="0"/>
            </w:pPr>
            <w:r>
              <w:t xml:space="preserve">Place tags in the </w:t>
            </w:r>
            <w:proofErr w:type="spellStart"/>
            <w:r>
              <w:t>centre</w:t>
            </w:r>
            <w:proofErr w:type="spellEnd"/>
            <w:r>
              <w:t xml:space="preserve"> of the ear.</w:t>
            </w:r>
          </w:p>
          <w:p w14:paraId="3E7EB5AB" w14:textId="0DF98224" w:rsidR="004405AB" w:rsidRDefault="006E2F09" w:rsidP="004405AB">
            <w:pPr>
              <w:spacing w:after="0"/>
              <w:jc w:val="center"/>
              <w:rPr>
                <w:sz w:val="18"/>
              </w:rPr>
            </w:pPr>
            <w:r>
              <w:rPr>
                <w:noProof/>
                <w:sz w:val="20"/>
              </w:rPr>
              <w:drawing>
                <wp:inline distT="0" distB="0" distL="0" distR="0" wp14:anchorId="145CE0BE" wp14:editId="66FB02FB">
                  <wp:extent cx="2318611" cy="1638300"/>
                  <wp:effectExtent l="0" t="0" r="5715" b="0"/>
                  <wp:docPr id="688520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18344" r="33992" b="11833"/>
                          <a:stretch>
                            <a:fillRect/>
                          </a:stretch>
                        </pic:blipFill>
                        <pic:spPr bwMode="auto">
                          <a:xfrm>
                            <a:off x="0" y="0"/>
                            <a:ext cx="2330586" cy="164676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20223" w14:paraId="2D207909" w14:textId="77777777" w:rsidTr="00581347">
        <w:trPr>
          <w:jc w:val="center"/>
        </w:trPr>
        <w:tc>
          <w:tcPr>
            <w:tcW w:w="1001" w:type="dxa"/>
            <w:shd w:val="clear" w:color="auto" w:fill="EAF4FA"/>
            <w:tcMar>
              <w:top w:w="85" w:type="dxa"/>
              <w:left w:w="95" w:type="dxa"/>
              <w:bottom w:w="85" w:type="dxa"/>
              <w:right w:w="95" w:type="dxa"/>
            </w:tcMar>
          </w:tcPr>
          <w:p w14:paraId="02D8F2D4" w14:textId="51D01AD8" w:rsidR="00920223" w:rsidRDefault="00920223">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354B1217" w14:textId="77777777" w:rsidR="00A000E3" w:rsidRPr="00A000E3" w:rsidRDefault="00A000E3">
            <w:pPr>
              <w:spacing w:after="0"/>
              <w:rPr>
                <w:b/>
                <w:bCs/>
              </w:rPr>
            </w:pPr>
            <w:r w:rsidRPr="00A000E3">
              <w:rPr>
                <w:b/>
                <w:bCs/>
              </w:rPr>
              <w:t>Spray</w:t>
            </w:r>
          </w:p>
          <w:p w14:paraId="57E854A1" w14:textId="62D23513" w:rsidR="00920223" w:rsidRDefault="005E091A">
            <w:pPr>
              <w:spacing w:after="0"/>
              <w:rPr>
                <w:b/>
              </w:rPr>
            </w:pPr>
            <w:r>
              <w:t>Spray ear tag sites and umbilical cord with iodine.</w:t>
            </w:r>
          </w:p>
        </w:tc>
        <w:tc>
          <w:tcPr>
            <w:tcW w:w="3997" w:type="dxa"/>
            <w:tcMar>
              <w:top w:w="85" w:type="dxa"/>
              <w:left w:w="95" w:type="dxa"/>
              <w:bottom w:w="85" w:type="dxa"/>
              <w:right w:w="95" w:type="dxa"/>
            </w:tcMar>
          </w:tcPr>
          <w:p w14:paraId="07038560" w14:textId="468B47C5" w:rsidR="00920223" w:rsidRDefault="00AE1140">
            <w:pPr>
              <w:spacing w:after="0"/>
            </w:pPr>
            <w:r>
              <w:t>Reduce infection risk.</w:t>
            </w:r>
          </w:p>
        </w:tc>
      </w:tr>
      <w:tr w:rsidR="00A000E3" w14:paraId="276EC8CE" w14:textId="77777777" w:rsidTr="00581347">
        <w:trPr>
          <w:jc w:val="center"/>
        </w:trPr>
        <w:tc>
          <w:tcPr>
            <w:tcW w:w="1001" w:type="dxa"/>
            <w:shd w:val="clear" w:color="auto" w:fill="EAF4FA"/>
            <w:tcMar>
              <w:top w:w="85" w:type="dxa"/>
              <w:left w:w="95" w:type="dxa"/>
              <w:bottom w:w="85" w:type="dxa"/>
              <w:right w:w="95" w:type="dxa"/>
            </w:tcMar>
          </w:tcPr>
          <w:p w14:paraId="04AC8646" w14:textId="601A42A1" w:rsidR="00A000E3" w:rsidRDefault="00A000E3" w:rsidP="00A000E3">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7911461E" w14:textId="77777777" w:rsidR="00A000E3" w:rsidRPr="00A000E3" w:rsidRDefault="00A000E3" w:rsidP="00A000E3">
            <w:pPr>
              <w:spacing w:after="0"/>
              <w:rPr>
                <w:b/>
                <w:bCs/>
              </w:rPr>
            </w:pPr>
            <w:r w:rsidRPr="00A000E3">
              <w:rPr>
                <w:b/>
                <w:bCs/>
              </w:rPr>
              <w:t xml:space="preserve">Transport </w:t>
            </w:r>
          </w:p>
          <w:p w14:paraId="69A7CBDF" w14:textId="7CCF386F" w:rsidR="00A000E3" w:rsidRDefault="00A000E3" w:rsidP="00A000E3">
            <w:pPr>
              <w:spacing w:after="0"/>
            </w:pPr>
            <w:r>
              <w:t>Transport calves carefully to the calf-rearing area and follow the Colostrum Feeding SOP.</w:t>
            </w:r>
            <w:r w:rsidR="00BF1937">
              <w:t xml:space="preserve"> T</w:t>
            </w:r>
            <w:r w:rsidR="00BF1937" w:rsidRPr="00BF1937">
              <w:t>ransport calves directly from the calving paddock to the calf shed- avoid transiting through areas contaminated by manure such as dairy yards</w:t>
            </w:r>
            <w:r w:rsidR="00BF1937">
              <w:t>.</w:t>
            </w:r>
          </w:p>
        </w:tc>
        <w:tc>
          <w:tcPr>
            <w:tcW w:w="3997" w:type="dxa"/>
            <w:tcMar>
              <w:top w:w="85" w:type="dxa"/>
              <w:left w:w="95" w:type="dxa"/>
              <w:bottom w:w="85" w:type="dxa"/>
              <w:right w:w="95" w:type="dxa"/>
            </w:tcMar>
          </w:tcPr>
          <w:p w14:paraId="65451CCD" w14:textId="7C7E931B" w:rsidR="00A000E3" w:rsidRDefault="00A000E3" w:rsidP="00A000E3">
            <w:pPr>
              <w:spacing w:after="0"/>
            </w:pPr>
            <w:r>
              <w:t>Drive slowly and avoid sudden movements.</w:t>
            </w:r>
          </w:p>
        </w:tc>
      </w:tr>
      <w:tr w:rsidR="00A000E3" w14:paraId="34715429" w14:textId="77777777" w:rsidTr="00581347">
        <w:trPr>
          <w:jc w:val="center"/>
        </w:trPr>
        <w:tc>
          <w:tcPr>
            <w:tcW w:w="1001" w:type="dxa"/>
            <w:shd w:val="clear" w:color="auto" w:fill="EAF4FA"/>
            <w:tcMar>
              <w:top w:w="85" w:type="dxa"/>
              <w:left w:w="95" w:type="dxa"/>
              <w:bottom w:w="85" w:type="dxa"/>
              <w:right w:w="95" w:type="dxa"/>
            </w:tcMar>
          </w:tcPr>
          <w:p w14:paraId="74F17BF7" w14:textId="7AB67E76" w:rsidR="00A000E3" w:rsidRDefault="00A000E3" w:rsidP="00A000E3">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0005AA3A" w14:textId="54028832" w:rsidR="00A000E3" w:rsidRPr="00A000E3" w:rsidRDefault="00A000E3" w:rsidP="00A000E3">
            <w:pPr>
              <w:spacing w:after="0"/>
              <w:rPr>
                <w:b/>
                <w:bCs/>
              </w:rPr>
            </w:pPr>
            <w:r w:rsidRPr="00A000E3">
              <w:rPr>
                <w:b/>
                <w:bCs/>
              </w:rPr>
              <w:t xml:space="preserve">Clean </w:t>
            </w:r>
          </w:p>
          <w:p w14:paraId="6F2DB3D4" w14:textId="7EC25361" w:rsidR="00A000E3" w:rsidRDefault="00A000E3" w:rsidP="00A000E3">
            <w:pPr>
              <w:spacing w:after="0"/>
            </w:pPr>
            <w:r>
              <w:t>Clean and disinfect the calf trailer, tag applicator and equipment.</w:t>
            </w:r>
          </w:p>
        </w:tc>
        <w:tc>
          <w:tcPr>
            <w:tcW w:w="3997" w:type="dxa"/>
            <w:tcMar>
              <w:top w:w="85" w:type="dxa"/>
              <w:left w:w="95" w:type="dxa"/>
              <w:bottom w:w="85" w:type="dxa"/>
              <w:right w:w="95" w:type="dxa"/>
            </w:tcMar>
          </w:tcPr>
          <w:p w14:paraId="4758CB05" w14:textId="578764E8" w:rsidR="00A000E3" w:rsidRDefault="00A000E3" w:rsidP="00A000E3">
            <w:pPr>
              <w:spacing w:after="0"/>
            </w:pPr>
            <w:r>
              <w:t>Maintain biosecurity.</w:t>
            </w:r>
          </w:p>
        </w:tc>
      </w:tr>
    </w:tbl>
    <w:p w14:paraId="09ABF96C" w14:textId="6CBBC546" w:rsidR="00D04514" w:rsidRDefault="00471B79">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2E36F4">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71B79">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63FF7965" w:rsidR="00D04514" w:rsidRDefault="00471B79" w:rsidP="004429F5">
            <w:pPr>
              <w:pStyle w:val="ListBullet"/>
              <w:numPr>
                <w:ilvl w:val="0"/>
                <w:numId w:val="0"/>
              </w:numPr>
              <w:spacing w:after="0"/>
              <w:ind w:hanging="40"/>
            </w:pPr>
            <w:r>
              <w:rPr>
                <w:b/>
                <w:color w:val="C62828"/>
                <w:sz w:val="20"/>
              </w:rPr>
              <w:t xml:space="preserve">EMERGENCY: </w:t>
            </w:r>
            <w:r w:rsidR="002E36F4">
              <w:t>If the cow becomes aggressive, stop work and move to a safe location. Provide first aid for injuries and notify the supervisor. Seek veterinary assistance if a calf is injured or distressed. Call 000 for life-threatening emergencies.</w:t>
            </w:r>
          </w:p>
        </w:tc>
      </w:tr>
    </w:tbl>
    <w:p w14:paraId="1400D7F8" w14:textId="73C25248" w:rsidR="00D04514" w:rsidRDefault="00471B79">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14:paraId="5F94B4D8" w14:textId="77777777" w:rsidTr="00731B29">
        <w:trPr>
          <w:jc w:val="center"/>
        </w:trPr>
        <w:tc>
          <w:tcPr>
            <w:tcW w:w="2552" w:type="dxa"/>
            <w:shd w:val="clear" w:color="auto" w:fill="EAF5EA"/>
            <w:tcMar>
              <w:top w:w="80" w:type="dxa"/>
              <w:left w:w="95" w:type="dxa"/>
              <w:bottom w:w="80" w:type="dxa"/>
              <w:right w:w="95" w:type="dxa"/>
            </w:tcMar>
          </w:tcPr>
          <w:p w14:paraId="7F69FBDD" w14:textId="6F3834E9" w:rsidR="00D04514" w:rsidRDefault="00073494">
            <w:pPr>
              <w:spacing w:after="0"/>
            </w:pPr>
            <w:r>
              <w:rPr>
                <w:b/>
                <w:color w:val="2E7D32"/>
                <w:sz w:val="18"/>
              </w:rPr>
              <w:t xml:space="preserve">Hygiene </w:t>
            </w:r>
          </w:p>
        </w:tc>
        <w:tc>
          <w:tcPr>
            <w:tcW w:w="7816" w:type="dxa"/>
            <w:tcMar>
              <w:top w:w="80" w:type="dxa"/>
              <w:left w:w="95" w:type="dxa"/>
              <w:bottom w:w="80" w:type="dxa"/>
              <w:right w:w="95" w:type="dxa"/>
            </w:tcMar>
          </w:tcPr>
          <w:p w14:paraId="1FF04506" w14:textId="5B24C172" w:rsidR="00D04514" w:rsidRDefault="006C21B7">
            <w:pPr>
              <w:spacing w:after="0"/>
            </w:pPr>
            <w:r>
              <w:rPr>
                <w:sz w:val="18"/>
              </w:rPr>
              <w:t xml:space="preserve">Clean and disinfect equipment, dispose of gloves and wash hands. </w:t>
            </w:r>
          </w:p>
        </w:tc>
      </w:tr>
      <w:tr w:rsidR="00D04514" w14:paraId="226A6C76" w14:textId="77777777" w:rsidTr="00731B29">
        <w:trPr>
          <w:jc w:val="center"/>
        </w:trPr>
        <w:tc>
          <w:tcPr>
            <w:tcW w:w="2552" w:type="dxa"/>
            <w:shd w:val="clear" w:color="auto" w:fill="EAF5EA"/>
            <w:tcMar>
              <w:top w:w="80" w:type="dxa"/>
              <w:left w:w="95" w:type="dxa"/>
              <w:bottom w:w="80" w:type="dxa"/>
              <w:right w:w="95" w:type="dxa"/>
            </w:tcMar>
          </w:tcPr>
          <w:p w14:paraId="66EAAF1D" w14:textId="378B5E30" w:rsidR="00D04514" w:rsidRDefault="006C21B7">
            <w:pPr>
              <w:spacing w:after="0"/>
            </w:pPr>
            <w:r>
              <w:rPr>
                <w:b/>
                <w:color w:val="2E7D32"/>
                <w:sz w:val="18"/>
              </w:rPr>
              <w:t xml:space="preserve">Biosecurity </w:t>
            </w:r>
          </w:p>
        </w:tc>
        <w:tc>
          <w:tcPr>
            <w:tcW w:w="7816" w:type="dxa"/>
            <w:tcMar>
              <w:top w:w="80" w:type="dxa"/>
              <w:left w:w="95" w:type="dxa"/>
              <w:bottom w:w="80" w:type="dxa"/>
              <w:right w:w="95" w:type="dxa"/>
            </w:tcMar>
          </w:tcPr>
          <w:p w14:paraId="544CD3E9" w14:textId="66DD719E" w:rsidR="00D04514" w:rsidRDefault="006C21B7">
            <w:pPr>
              <w:spacing w:after="0"/>
            </w:pPr>
            <w:r>
              <w:rPr>
                <w:sz w:val="18"/>
              </w:rPr>
              <w:t>Follow farm biosecurity and zoonotic disease procedures.</w:t>
            </w:r>
          </w:p>
        </w:tc>
      </w:tr>
    </w:tbl>
    <w:p w14:paraId="6DA20A93" w14:textId="1365013C" w:rsidR="00D04514" w:rsidRDefault="00471B79">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71B79">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71B79">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387A0B25" w:rsidR="00D04514" w:rsidRDefault="006C21B7">
            <w:pPr>
              <w:spacing w:after="0"/>
            </w:pPr>
            <w:r>
              <w:rPr>
                <w:b/>
                <w:color w:val="0077B8"/>
                <w:sz w:val="18"/>
              </w:rPr>
              <w:t>Calving recording system</w:t>
            </w:r>
          </w:p>
        </w:tc>
        <w:tc>
          <w:tcPr>
            <w:tcW w:w="5184" w:type="dxa"/>
            <w:tcMar>
              <w:top w:w="90" w:type="dxa"/>
              <w:left w:w="100" w:type="dxa"/>
              <w:bottom w:w="90" w:type="dxa"/>
              <w:right w:w="100" w:type="dxa"/>
            </w:tcMar>
          </w:tcPr>
          <w:p w14:paraId="18954C3A" w14:textId="77777777"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589DF1D5" w14:textId="3C59C3A0" w:rsidR="00D04514" w:rsidRDefault="006C21B7">
            <w:pPr>
              <w:spacing w:after="0"/>
            </w:pPr>
            <w:r>
              <w:rPr>
                <w:b/>
                <w:color w:val="0077B8"/>
                <w:sz w:val="18"/>
              </w:rPr>
              <w:t>Approved iodine</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E0496DE" w14:textId="4E50C87C" w:rsidR="00D04514" w:rsidRDefault="006C21B7">
            <w:pPr>
              <w:spacing w:after="0"/>
            </w:pPr>
            <w:r>
              <w:rPr>
                <w:b/>
                <w:color w:val="0077B8"/>
                <w:sz w:val="18"/>
              </w:rPr>
              <w:t>Tag numbering system</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33ABB0B" w14:textId="24944E2B" w:rsidR="00D04514" w:rsidRDefault="006C21B7">
            <w:pPr>
              <w:spacing w:after="0"/>
            </w:pPr>
            <w:r>
              <w:rPr>
                <w:b/>
                <w:color w:val="0077B8"/>
                <w:sz w:val="18"/>
              </w:rPr>
              <w:t>Colostrum area</w:t>
            </w:r>
          </w:p>
        </w:tc>
        <w:tc>
          <w:tcPr>
            <w:tcW w:w="5184" w:type="dxa"/>
            <w:tcMar>
              <w:top w:w="90" w:type="dxa"/>
              <w:left w:w="100" w:type="dxa"/>
              <w:bottom w:w="90" w:type="dxa"/>
              <w:right w:w="100" w:type="dxa"/>
            </w:tcMar>
          </w:tcPr>
          <w:p w14:paraId="6F266EC2" w14:textId="77777777" w:rsidR="00D04514" w:rsidRDefault="00D04514">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71B79">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13BAFEF3" w14:textId="6C646F0B" w:rsidR="00C30AB5" w:rsidRDefault="00C30AB5" w:rsidP="009D5684"/>
    <w:p w14:paraId="7697639D" w14:textId="77777777" w:rsidR="00D04514" w:rsidRDefault="00471B79">
      <w:pPr>
        <w:pStyle w:val="Heading2"/>
      </w:pPr>
      <w:r>
        <w:lastRenderedPageBreak/>
        <w:t>Disclaimer</w:t>
      </w:r>
    </w:p>
    <w:p w14:paraId="28D58668" w14:textId="77777777" w:rsidR="00D04514" w:rsidRDefault="00471B79">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sectPr w:rsidR="00D04514" w:rsidSect="00034616">
      <w:headerReference w:type="default" r:id="rId10"/>
      <w:footerReference w:type="default" r:id="rId11"/>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0CA13" w14:textId="77777777" w:rsidR="00194857" w:rsidRDefault="00194857">
      <w:pPr>
        <w:spacing w:after="0" w:line="240" w:lineRule="auto"/>
      </w:pPr>
      <w:r>
        <w:separator/>
      </w:r>
    </w:p>
  </w:endnote>
  <w:endnote w:type="continuationSeparator" w:id="0">
    <w:p w14:paraId="4B59336C" w14:textId="77777777" w:rsidR="00194857" w:rsidRDefault="00194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1E44C778" w:rsidR="00D04514" w:rsidRDefault="00471B79">
    <w:pPr>
      <w:pStyle w:val="Footer"/>
      <w:jc w:val="right"/>
    </w:pPr>
    <w:r>
      <w:rPr>
        <w:color w:val="5B6770"/>
        <w:sz w:val="16"/>
      </w:rPr>
      <w:t>Review date: 1</w:t>
    </w:r>
    <w:r w:rsidR="007163F9">
      <w:rPr>
        <w:color w:val="5B6770"/>
        <w:sz w:val="16"/>
      </w:rPr>
      <w:t>7</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83463" w14:textId="77777777" w:rsidR="00194857" w:rsidRDefault="00194857">
      <w:pPr>
        <w:spacing w:after="0" w:line="240" w:lineRule="auto"/>
      </w:pPr>
      <w:r>
        <w:separator/>
      </w:r>
    </w:p>
  </w:footnote>
  <w:footnote w:type="continuationSeparator" w:id="0">
    <w:p w14:paraId="3FD7A886" w14:textId="77777777" w:rsidR="00194857" w:rsidRDefault="00194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71B79">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7F0612"/>
    <w:multiLevelType w:val="hybridMultilevel"/>
    <w:tmpl w:val="1040C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4012163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3494"/>
    <w:rsid w:val="00086E5A"/>
    <w:rsid w:val="000B3FDA"/>
    <w:rsid w:val="00113A00"/>
    <w:rsid w:val="0015074B"/>
    <w:rsid w:val="00194857"/>
    <w:rsid w:val="001C5115"/>
    <w:rsid w:val="0023021D"/>
    <w:rsid w:val="002760C8"/>
    <w:rsid w:val="00286153"/>
    <w:rsid w:val="0029639D"/>
    <w:rsid w:val="002E36F4"/>
    <w:rsid w:val="00326F90"/>
    <w:rsid w:val="003A16FF"/>
    <w:rsid w:val="004405AB"/>
    <w:rsid w:val="004429F5"/>
    <w:rsid w:val="00445DFD"/>
    <w:rsid w:val="00471B79"/>
    <w:rsid w:val="004939FE"/>
    <w:rsid w:val="004B73D7"/>
    <w:rsid w:val="00535C30"/>
    <w:rsid w:val="00581347"/>
    <w:rsid w:val="00581657"/>
    <w:rsid w:val="005E091A"/>
    <w:rsid w:val="005F524E"/>
    <w:rsid w:val="00633827"/>
    <w:rsid w:val="00655A51"/>
    <w:rsid w:val="0068038F"/>
    <w:rsid w:val="006C21B7"/>
    <w:rsid w:val="006E2F09"/>
    <w:rsid w:val="007163F9"/>
    <w:rsid w:val="00731B29"/>
    <w:rsid w:val="007E2D84"/>
    <w:rsid w:val="0084195D"/>
    <w:rsid w:val="00920223"/>
    <w:rsid w:val="009536D0"/>
    <w:rsid w:val="009D5684"/>
    <w:rsid w:val="00A000E3"/>
    <w:rsid w:val="00A670F1"/>
    <w:rsid w:val="00AA1D8D"/>
    <w:rsid w:val="00AC215C"/>
    <w:rsid w:val="00AE1140"/>
    <w:rsid w:val="00AE276C"/>
    <w:rsid w:val="00B02B8E"/>
    <w:rsid w:val="00B21A8A"/>
    <w:rsid w:val="00B47730"/>
    <w:rsid w:val="00BF1937"/>
    <w:rsid w:val="00C30AB5"/>
    <w:rsid w:val="00CB0664"/>
    <w:rsid w:val="00CF4B38"/>
    <w:rsid w:val="00CF72CC"/>
    <w:rsid w:val="00D04514"/>
    <w:rsid w:val="00DC3B6D"/>
    <w:rsid w:val="00E343CB"/>
    <w:rsid w:val="00ED24CF"/>
    <w:rsid w:val="00F02DC3"/>
    <w:rsid w:val="00F4033B"/>
    <w:rsid w:val="00F85380"/>
    <w:rsid w:val="00F9796E"/>
    <w:rsid w:val="00FA6C9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4318</TotalTime>
  <Pages>3</Pages>
  <Words>536</Words>
  <Characters>3011</Characters>
  <Application>Microsoft Office Word</Application>
  <DocSecurity>0</DocSecurity>
  <Lines>125</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40</cp:revision>
  <dcterms:created xsi:type="dcterms:W3CDTF">2026-07-17T01:14:00Z</dcterms:created>
  <dcterms:modified xsi:type="dcterms:W3CDTF">2026-07-29T05:02:00Z</dcterms:modified>
  <cp:category/>
</cp:coreProperties>
</file>